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BAA1C" w14:textId="77777777" w:rsidR="002257D1" w:rsidRPr="002041A2" w:rsidRDefault="002257D1" w:rsidP="002257D1">
      <w:pPr>
        <w:spacing w:after="0" w:line="240" w:lineRule="auto"/>
        <w:ind w:left="708"/>
        <w:jc w:val="right"/>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Załącznik nr 5</w:t>
      </w:r>
    </w:p>
    <w:p w14:paraId="5BE9C10C" w14:textId="77777777" w:rsidR="002257D1" w:rsidRPr="002041A2" w:rsidRDefault="002257D1" w:rsidP="002257D1">
      <w:pPr>
        <w:spacing w:after="0" w:line="240" w:lineRule="auto"/>
        <w:rPr>
          <w:rFonts w:ascii="Times New Roman" w:eastAsia="Times New Roman" w:hAnsi="Times New Roman" w:cs="Times New Roman"/>
          <w:sz w:val="24"/>
          <w:szCs w:val="24"/>
          <w:lang w:eastAsia="pl-PL"/>
        </w:rPr>
      </w:pPr>
    </w:p>
    <w:p w14:paraId="319FD123" w14:textId="77777777" w:rsidR="002257D1" w:rsidRPr="002041A2" w:rsidRDefault="002257D1" w:rsidP="002257D1">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Projektowane postanowienia umowy, które zostaną wprowadzone do treści umowy w sprawie zamówienia</w:t>
      </w:r>
    </w:p>
    <w:p w14:paraId="5B26F525" w14:textId="77777777" w:rsidR="002257D1" w:rsidRPr="002041A2" w:rsidRDefault="002257D1" w:rsidP="002257D1">
      <w:pPr>
        <w:spacing w:after="0" w:line="240" w:lineRule="auto"/>
        <w:rPr>
          <w:rFonts w:ascii="Times New Roman" w:eastAsia="Times New Roman" w:hAnsi="Times New Roman" w:cs="Times New Roman"/>
          <w:sz w:val="24"/>
          <w:szCs w:val="24"/>
          <w:lang w:eastAsia="pl-PL"/>
        </w:rPr>
      </w:pPr>
    </w:p>
    <w:p w14:paraId="00976696" w14:textId="77777777" w:rsidR="002257D1" w:rsidRPr="002041A2" w:rsidRDefault="002257D1" w:rsidP="002257D1">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Umowa  nr     ----------------------------</w:t>
      </w:r>
      <w:r w:rsidRPr="002041A2">
        <w:rPr>
          <w:rFonts w:ascii="Trebuchet MS" w:eastAsia="Times New Roman" w:hAnsi="Trebuchet MS" w:cs="Times New Roman"/>
          <w:b/>
          <w:bCs/>
          <w:color w:val="000000"/>
          <w:lang w:eastAsia="pl-PL"/>
        </w:rPr>
        <w:tab/>
      </w:r>
      <w:r w:rsidRPr="002041A2">
        <w:rPr>
          <w:rFonts w:ascii="Trebuchet MS" w:eastAsia="Times New Roman" w:hAnsi="Trebuchet MS" w:cs="Times New Roman"/>
          <w:b/>
          <w:bCs/>
          <w:color w:val="000000"/>
          <w:lang w:eastAsia="pl-PL"/>
        </w:rPr>
        <w:tab/>
      </w:r>
      <w:r w:rsidRPr="002041A2">
        <w:rPr>
          <w:rFonts w:ascii="Trebuchet MS" w:eastAsia="Times New Roman" w:hAnsi="Trebuchet MS" w:cs="Times New Roman"/>
          <w:b/>
          <w:bCs/>
          <w:color w:val="000000"/>
          <w:lang w:eastAsia="pl-PL"/>
        </w:rPr>
        <w:tab/>
      </w:r>
      <w:r w:rsidRPr="002041A2">
        <w:rPr>
          <w:rFonts w:ascii="Trebuchet MS" w:eastAsia="Times New Roman" w:hAnsi="Trebuchet MS" w:cs="Times New Roman"/>
          <w:b/>
          <w:bCs/>
          <w:color w:val="000000"/>
          <w:lang w:eastAsia="pl-PL"/>
        </w:rPr>
        <w:tab/>
      </w:r>
      <w:r w:rsidRPr="002041A2">
        <w:rPr>
          <w:rFonts w:ascii="Trebuchet MS" w:eastAsia="Times New Roman" w:hAnsi="Trebuchet MS" w:cs="Times New Roman"/>
          <w:b/>
          <w:bCs/>
          <w:color w:val="000000"/>
          <w:lang w:eastAsia="pl-PL"/>
        </w:rPr>
        <w:tab/>
      </w:r>
      <w:r w:rsidRPr="002041A2">
        <w:rPr>
          <w:rFonts w:ascii="Trebuchet MS" w:eastAsia="Times New Roman" w:hAnsi="Trebuchet MS" w:cs="Times New Roman"/>
          <w:b/>
          <w:bCs/>
          <w:color w:val="000000"/>
          <w:lang w:eastAsia="pl-PL"/>
        </w:rPr>
        <w:tab/>
      </w:r>
    </w:p>
    <w:p w14:paraId="4B47294F" w14:textId="77777777" w:rsidR="002257D1" w:rsidRPr="002041A2" w:rsidRDefault="002257D1" w:rsidP="002257D1">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Nr sprawy     -----------------------------</w:t>
      </w:r>
    </w:p>
    <w:p w14:paraId="0408AAF9" w14:textId="77777777" w:rsidR="002257D1" w:rsidRPr="002041A2" w:rsidRDefault="002257D1" w:rsidP="002257D1">
      <w:pPr>
        <w:spacing w:after="0" w:line="240" w:lineRule="auto"/>
        <w:rPr>
          <w:rFonts w:ascii="Times New Roman" w:eastAsia="Times New Roman" w:hAnsi="Times New Roman" w:cs="Times New Roman"/>
          <w:sz w:val="24"/>
          <w:szCs w:val="24"/>
          <w:lang w:eastAsia="pl-PL"/>
        </w:rPr>
      </w:pPr>
    </w:p>
    <w:p w14:paraId="5B93C748" w14:textId="77777777" w:rsidR="002257D1" w:rsidRPr="002041A2" w:rsidRDefault="002257D1" w:rsidP="002257D1">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Zawarta w dniu ……………… r. pomiędzy </w:t>
      </w:r>
    </w:p>
    <w:p w14:paraId="4F50F12B" w14:textId="77777777" w:rsidR="002257D1" w:rsidRDefault="002257D1" w:rsidP="002257D1">
      <w:pPr>
        <w:spacing w:after="0" w:line="240" w:lineRule="auto"/>
        <w:jc w:val="both"/>
        <w:rPr>
          <w:rFonts w:ascii="Trebuchet MS" w:eastAsia="Times New Roman" w:hAnsi="Trebuchet MS" w:cs="Times New Roman"/>
          <w:color w:val="000000"/>
          <w:lang w:eastAsia="pl-PL"/>
        </w:rPr>
      </w:pPr>
    </w:p>
    <w:p w14:paraId="6F40DA8E" w14:textId="77777777" w:rsidR="002257D1" w:rsidRDefault="002257D1" w:rsidP="002257D1">
      <w:pPr>
        <w:spacing w:after="0" w:line="240" w:lineRule="auto"/>
        <w:jc w:val="both"/>
        <w:rPr>
          <w:rFonts w:ascii="Trebuchet MS" w:eastAsia="Times New Roman" w:hAnsi="Trebuchet MS" w:cs="Times New Roman"/>
          <w:color w:val="000000"/>
          <w:lang w:eastAsia="pl-PL"/>
        </w:rPr>
      </w:pPr>
      <w:r>
        <w:rPr>
          <w:rFonts w:ascii="Trebuchet MS" w:eastAsia="Times New Roman" w:hAnsi="Trebuchet MS" w:cs="Times New Roman"/>
          <w:color w:val="000000"/>
          <w:lang w:eastAsia="pl-PL"/>
        </w:rPr>
        <w:t xml:space="preserve">oraz </w:t>
      </w:r>
    </w:p>
    <w:p w14:paraId="260D74EB" w14:textId="77777777" w:rsidR="002257D1" w:rsidRDefault="002257D1" w:rsidP="002257D1">
      <w:pPr>
        <w:spacing w:after="0" w:line="240" w:lineRule="auto"/>
        <w:jc w:val="both"/>
        <w:rPr>
          <w:rFonts w:ascii="Trebuchet MS" w:eastAsia="Times New Roman" w:hAnsi="Trebuchet MS" w:cs="Times New Roman"/>
          <w:color w:val="000000"/>
          <w:lang w:eastAsia="pl-PL"/>
        </w:rPr>
      </w:pPr>
      <w:r w:rsidRPr="00712D5A">
        <w:rPr>
          <w:rFonts w:ascii="Trebuchet MS" w:eastAsia="Times New Roman" w:hAnsi="Trebuchet MS" w:cs="Times New Roman"/>
          <w:b/>
          <w:color w:val="000000"/>
          <w:lang w:eastAsia="pl-PL"/>
        </w:rPr>
        <w:t>Samodzielnym Publicznym Zakładem Opieki Zdrowotnej w Porębie</w:t>
      </w:r>
      <w:r>
        <w:rPr>
          <w:rFonts w:ascii="Trebuchet MS" w:eastAsia="Times New Roman" w:hAnsi="Trebuchet MS" w:cs="Times New Roman"/>
          <w:color w:val="000000"/>
          <w:lang w:eastAsia="pl-PL"/>
        </w:rPr>
        <w:t>, ul. Wojska Polskiego 20, 42 – 480 Poręba, NIP: 649 211 84 94, REGON: 278104340 reprezentowanym przez:</w:t>
      </w:r>
    </w:p>
    <w:p w14:paraId="6D4B349C" w14:textId="77777777" w:rsidR="002257D1" w:rsidRPr="00D57C1B" w:rsidRDefault="002257D1" w:rsidP="002257D1">
      <w:pPr>
        <w:spacing w:after="0" w:line="240" w:lineRule="auto"/>
        <w:jc w:val="both"/>
        <w:rPr>
          <w:rFonts w:ascii="Trebuchet MS" w:eastAsia="Times New Roman" w:hAnsi="Trebuchet MS" w:cs="Times New Roman"/>
          <w:szCs w:val="24"/>
          <w:lang w:eastAsia="pl-PL"/>
        </w:rPr>
      </w:pPr>
      <w:r w:rsidRPr="00D57C1B">
        <w:rPr>
          <w:rFonts w:ascii="Trebuchet MS" w:eastAsia="Times New Roman" w:hAnsi="Trebuchet MS" w:cs="Times New Roman"/>
          <w:szCs w:val="24"/>
          <w:lang w:eastAsia="pl-PL"/>
        </w:rPr>
        <w:t>Kierownika SPZOZ – Joannę Pelińską</w:t>
      </w:r>
    </w:p>
    <w:p w14:paraId="792E2B52" w14:textId="77777777" w:rsidR="002257D1" w:rsidRPr="002041A2" w:rsidRDefault="002257D1" w:rsidP="002257D1">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Zwaną dalej Zamawiającym</w:t>
      </w:r>
    </w:p>
    <w:p w14:paraId="7B40E34B" w14:textId="77777777" w:rsidR="002257D1" w:rsidRPr="002041A2" w:rsidRDefault="002257D1" w:rsidP="002257D1">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a:</w:t>
      </w:r>
    </w:p>
    <w:p w14:paraId="035CB3DA" w14:textId="77777777" w:rsidR="002257D1" w:rsidRPr="002041A2" w:rsidRDefault="002257D1" w:rsidP="002257D1">
      <w:pPr>
        <w:spacing w:after="0" w:line="240" w:lineRule="auto"/>
        <w:ind w:hanging="180"/>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w:t>
      </w:r>
    </w:p>
    <w:p w14:paraId="166C7290" w14:textId="77777777" w:rsidR="002257D1" w:rsidRPr="002041A2" w:rsidRDefault="002257D1" w:rsidP="002257D1">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zwanym dalej Wykonawcą,</w:t>
      </w:r>
    </w:p>
    <w:p w14:paraId="5973B2E9" w14:textId="77777777" w:rsidR="002257D1" w:rsidRPr="002041A2" w:rsidRDefault="002257D1" w:rsidP="002257D1">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została zawarta umowa następującej treści:</w:t>
      </w:r>
    </w:p>
    <w:p w14:paraId="46A3821D" w14:textId="77777777" w:rsidR="002257D1" w:rsidRDefault="002257D1" w:rsidP="002257D1">
      <w:pPr>
        <w:spacing w:after="0" w:line="240" w:lineRule="auto"/>
        <w:rPr>
          <w:rFonts w:ascii="Times New Roman" w:eastAsia="Times New Roman" w:hAnsi="Times New Roman" w:cs="Times New Roman"/>
          <w:sz w:val="24"/>
          <w:szCs w:val="24"/>
          <w:lang w:eastAsia="pl-PL"/>
        </w:rPr>
      </w:pPr>
    </w:p>
    <w:p w14:paraId="09C37AD7" w14:textId="77777777" w:rsidR="002257D1" w:rsidRPr="007B2548" w:rsidRDefault="002257D1" w:rsidP="002257D1">
      <w:pPr>
        <w:spacing w:after="0" w:line="240" w:lineRule="auto"/>
        <w:rPr>
          <w:rFonts w:ascii="Trebuchet MS" w:eastAsia="Times New Roman" w:hAnsi="Trebuchet MS" w:cs="Times New Roman"/>
          <w:lang w:eastAsia="pl-PL"/>
        </w:rPr>
      </w:pPr>
    </w:p>
    <w:p w14:paraId="25FD5926" w14:textId="6882E17B"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 xml:space="preserve">Strony zawierają umowę po przeprowadzeniu postępowania w trybie przetargu nieograniczonego zgodnie z przepisami ustawy z dnia </w:t>
      </w:r>
      <w:r w:rsidR="006266F6">
        <w:rPr>
          <w:rFonts w:ascii="Trebuchet MS" w:eastAsia="Times New Roman" w:hAnsi="Trebuchet MS" w:cs="Times New Roman"/>
          <w:lang w:eastAsia="pl-PL"/>
        </w:rPr>
        <w:t>11 września 2019</w:t>
      </w:r>
      <w:r w:rsidRPr="007B2548">
        <w:rPr>
          <w:rFonts w:ascii="Trebuchet MS" w:eastAsia="Times New Roman" w:hAnsi="Trebuchet MS" w:cs="Times New Roman"/>
          <w:lang w:eastAsia="pl-PL"/>
        </w:rPr>
        <w:t xml:space="preserve"> r. – Prawo zamówień publicznych (tekst jedn.: Dz. U. z 20</w:t>
      </w:r>
      <w:r w:rsidR="006266F6">
        <w:rPr>
          <w:rFonts w:ascii="Trebuchet MS" w:eastAsia="Times New Roman" w:hAnsi="Trebuchet MS" w:cs="Times New Roman"/>
          <w:lang w:eastAsia="pl-PL"/>
        </w:rPr>
        <w:t>23</w:t>
      </w:r>
      <w:r w:rsidRPr="007B2548">
        <w:rPr>
          <w:rFonts w:ascii="Trebuchet MS" w:eastAsia="Times New Roman" w:hAnsi="Trebuchet MS" w:cs="Times New Roman"/>
          <w:lang w:eastAsia="pl-PL"/>
        </w:rPr>
        <w:t xml:space="preserve"> r. poz.</w:t>
      </w:r>
      <w:r w:rsidR="006266F6">
        <w:rPr>
          <w:rFonts w:ascii="Trebuchet MS" w:eastAsia="Times New Roman" w:hAnsi="Trebuchet MS" w:cs="Times New Roman"/>
          <w:lang w:eastAsia="pl-PL"/>
        </w:rPr>
        <w:t>1605</w:t>
      </w:r>
      <w:r w:rsidR="006266F6" w:rsidRPr="007B2548">
        <w:rPr>
          <w:rFonts w:ascii="Trebuchet MS" w:eastAsia="Times New Roman" w:hAnsi="Trebuchet MS" w:cs="Times New Roman"/>
          <w:lang w:eastAsia="pl-PL"/>
        </w:rPr>
        <w:t xml:space="preserve"> </w:t>
      </w:r>
      <w:r w:rsidRPr="007B2548">
        <w:rPr>
          <w:rFonts w:ascii="Trebuchet MS" w:eastAsia="Times New Roman" w:hAnsi="Trebuchet MS" w:cs="Times New Roman"/>
          <w:lang w:eastAsia="pl-PL"/>
        </w:rPr>
        <w:t>z późn. zm.), następującej treści:</w:t>
      </w:r>
    </w:p>
    <w:p w14:paraId="0351D09D" w14:textId="77777777" w:rsidR="002257D1" w:rsidRPr="007B2548" w:rsidRDefault="002257D1" w:rsidP="002257D1">
      <w:pPr>
        <w:spacing w:after="0" w:line="240" w:lineRule="auto"/>
        <w:rPr>
          <w:rFonts w:ascii="Trebuchet MS" w:eastAsia="Times New Roman" w:hAnsi="Trebuchet MS" w:cs="Times New Roman"/>
          <w:lang w:eastAsia="pl-PL"/>
        </w:rPr>
      </w:pPr>
    </w:p>
    <w:p w14:paraId="74BCC749" w14:textId="72E55E7B" w:rsidR="002257D1" w:rsidRPr="007B2548" w:rsidRDefault="002257D1" w:rsidP="002257D1">
      <w:pPr>
        <w:spacing w:after="0" w:line="240" w:lineRule="auto"/>
        <w:jc w:val="center"/>
        <w:rPr>
          <w:rFonts w:ascii="Trebuchet MS" w:eastAsia="Times New Roman" w:hAnsi="Trebuchet MS" w:cs="Times New Roman"/>
          <w:lang w:eastAsia="pl-PL"/>
        </w:rPr>
      </w:pPr>
      <w:r w:rsidRPr="007B2548">
        <w:rPr>
          <w:rFonts w:ascii="Trebuchet MS" w:eastAsia="Times New Roman" w:hAnsi="Trebuchet MS" w:cs="Times New Roman"/>
          <w:lang w:eastAsia="pl-PL"/>
        </w:rPr>
        <w:t xml:space="preserve">§ </w:t>
      </w:r>
      <w:r w:rsidR="006266F6">
        <w:rPr>
          <w:rFonts w:ascii="Trebuchet MS" w:eastAsia="Times New Roman" w:hAnsi="Trebuchet MS" w:cs="Times New Roman"/>
          <w:lang w:eastAsia="pl-PL"/>
        </w:rPr>
        <w:t>1</w:t>
      </w:r>
    </w:p>
    <w:p w14:paraId="09363AD4" w14:textId="77777777" w:rsidR="002257D1" w:rsidRPr="007B2548" w:rsidRDefault="002257D1" w:rsidP="002257D1">
      <w:pPr>
        <w:spacing w:after="0" w:line="240" w:lineRule="auto"/>
        <w:jc w:val="center"/>
        <w:rPr>
          <w:rFonts w:ascii="Trebuchet MS" w:eastAsia="Times New Roman" w:hAnsi="Trebuchet MS" w:cs="Times New Roman"/>
          <w:lang w:eastAsia="pl-PL"/>
        </w:rPr>
      </w:pPr>
      <w:r w:rsidRPr="007B2548">
        <w:rPr>
          <w:rFonts w:ascii="Trebuchet MS" w:eastAsia="Times New Roman" w:hAnsi="Trebuchet MS" w:cs="Times New Roman"/>
          <w:lang w:eastAsia="pl-PL"/>
        </w:rPr>
        <w:t>Zakres umowy</w:t>
      </w:r>
    </w:p>
    <w:p w14:paraId="007B9270"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 xml:space="preserve">Przedmiotem umowy jest: </w:t>
      </w:r>
      <w:r w:rsidRPr="007B2548">
        <w:rPr>
          <w:rFonts w:ascii="Trebuchet MS" w:eastAsia="Times New Roman" w:hAnsi="Trebuchet MS" w:cs="Times New Roman"/>
          <w:b/>
          <w:bCs/>
          <w:lang w:eastAsia="pl-PL"/>
        </w:rPr>
        <w:t>Dostawa i konfiguracja urządzeń do Bezprzewodowego Systemu Sterowania Ogrzewaniem Grzejnikowym z sygnalizacją otwarcia okna wraz z siłownikami na grzejniki oraz regulatorami temperatury z możliwością podglądu i</w:t>
      </w:r>
      <w:r>
        <w:rPr>
          <w:rFonts w:ascii="Trebuchet MS" w:eastAsia="Times New Roman" w:hAnsi="Trebuchet MS" w:cs="Times New Roman"/>
          <w:b/>
          <w:bCs/>
          <w:lang w:eastAsia="pl-PL"/>
        </w:rPr>
        <w:t> </w:t>
      </w:r>
      <w:r w:rsidRPr="007B2548">
        <w:rPr>
          <w:rFonts w:ascii="Trebuchet MS" w:eastAsia="Times New Roman" w:hAnsi="Trebuchet MS" w:cs="Times New Roman"/>
          <w:b/>
          <w:bCs/>
          <w:lang w:eastAsia="pl-PL"/>
        </w:rPr>
        <w:t>ręcznej regulacji z poziomu pomieszczenia</w:t>
      </w:r>
      <w:r w:rsidRPr="007B2548">
        <w:rPr>
          <w:rFonts w:ascii="Trebuchet MS" w:eastAsia="Times New Roman" w:hAnsi="Trebuchet MS" w:cs="Times New Roman"/>
          <w:lang w:eastAsia="pl-PL"/>
        </w:rPr>
        <w:t xml:space="preserve"> </w:t>
      </w:r>
      <w:r>
        <w:rPr>
          <w:rFonts w:ascii="Trebuchet MS" w:eastAsia="Times New Roman" w:hAnsi="Trebuchet MS" w:cs="Times New Roman"/>
          <w:lang w:eastAsia="pl-PL"/>
        </w:rPr>
        <w:t xml:space="preserve">zwany dalej SYSTEMCO </w:t>
      </w:r>
      <w:r w:rsidRPr="007B2548">
        <w:rPr>
          <w:rFonts w:ascii="Trebuchet MS" w:eastAsia="Times New Roman" w:hAnsi="Trebuchet MS" w:cs="Times New Roman"/>
          <w:lang w:eastAsia="pl-PL"/>
        </w:rPr>
        <w:t>wykonany zgodnie ze szczegółowym opisem parametrów określonych w Specyfikacji Warunków Zamówienia</w:t>
      </w:r>
      <w:r>
        <w:rPr>
          <w:rFonts w:ascii="Trebuchet MS" w:eastAsia="Times New Roman" w:hAnsi="Trebuchet MS" w:cs="Times New Roman"/>
          <w:lang w:eastAsia="pl-PL"/>
        </w:rPr>
        <w:t xml:space="preserve"> przeprowadzonego postępowania o nazwie „</w:t>
      </w:r>
      <w:r w:rsidRPr="007B2548">
        <w:rPr>
          <w:rFonts w:ascii="Trebuchet MS" w:eastAsia="Times New Roman" w:hAnsi="Trebuchet MS" w:cs="Times New Roman"/>
          <w:lang w:eastAsia="pl-PL"/>
        </w:rPr>
        <w:t>Modernizacja KOTŁOWNI WĘGLOWEJ NA INSTALACJĘ GRZEWCZĄ POMPY CIEPŁA WRAZ Z INSTALACJĄ CENTRALNEGO OGRZEWANIA W BUDYNKU ZLOKALIZOWANYM w Porębie przy ul. Wojska Polskiego 20</w:t>
      </w:r>
      <w:r>
        <w:rPr>
          <w:rFonts w:ascii="Trebuchet MS" w:eastAsia="Times New Roman" w:hAnsi="Trebuchet MS" w:cs="Times New Roman"/>
          <w:lang w:eastAsia="pl-PL"/>
        </w:rPr>
        <w:t>”</w:t>
      </w:r>
      <w:r w:rsidRPr="007B2548">
        <w:rPr>
          <w:rFonts w:ascii="Trebuchet MS" w:eastAsia="Times New Roman" w:hAnsi="Trebuchet MS" w:cs="Times New Roman"/>
          <w:lang w:eastAsia="pl-PL"/>
        </w:rPr>
        <w:t>.</w:t>
      </w:r>
    </w:p>
    <w:p w14:paraId="1FAD87BD" w14:textId="77777777" w:rsidR="002257D1" w:rsidRPr="007B2548" w:rsidRDefault="002257D1" w:rsidP="002257D1">
      <w:pPr>
        <w:spacing w:after="0" w:line="240" w:lineRule="auto"/>
        <w:rPr>
          <w:rFonts w:ascii="Trebuchet MS" w:eastAsia="Times New Roman" w:hAnsi="Trebuchet MS" w:cs="Times New Roman"/>
          <w:lang w:eastAsia="pl-PL"/>
        </w:rPr>
      </w:pPr>
    </w:p>
    <w:p w14:paraId="5F3D2837" w14:textId="621C3765" w:rsidR="002257D1" w:rsidRPr="007B2548" w:rsidRDefault="002257D1" w:rsidP="002257D1">
      <w:pPr>
        <w:spacing w:after="0" w:line="240" w:lineRule="auto"/>
        <w:jc w:val="center"/>
        <w:rPr>
          <w:rFonts w:ascii="Trebuchet MS" w:eastAsia="Times New Roman" w:hAnsi="Trebuchet MS" w:cs="Times New Roman"/>
          <w:lang w:eastAsia="pl-PL"/>
        </w:rPr>
      </w:pPr>
      <w:r w:rsidRPr="007B2548">
        <w:rPr>
          <w:rFonts w:ascii="Trebuchet MS" w:eastAsia="Times New Roman" w:hAnsi="Trebuchet MS" w:cs="Times New Roman"/>
          <w:lang w:eastAsia="pl-PL"/>
        </w:rPr>
        <w:t xml:space="preserve">§ </w:t>
      </w:r>
      <w:r w:rsidR="006266F6">
        <w:rPr>
          <w:rFonts w:ascii="Trebuchet MS" w:eastAsia="Times New Roman" w:hAnsi="Trebuchet MS" w:cs="Times New Roman"/>
          <w:lang w:eastAsia="pl-PL"/>
        </w:rPr>
        <w:t>2</w:t>
      </w:r>
    </w:p>
    <w:p w14:paraId="58FB7ACA"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1.</w:t>
      </w:r>
      <w:r w:rsidRPr="007B2548">
        <w:rPr>
          <w:rFonts w:ascii="Trebuchet MS" w:eastAsia="Times New Roman" w:hAnsi="Trebuchet MS" w:cs="Times New Roman"/>
          <w:lang w:eastAsia="pl-PL"/>
        </w:rPr>
        <w:tab/>
        <w:t xml:space="preserve">Termin realizacji przedmiotu umowy: do </w:t>
      </w:r>
      <w:r w:rsidRPr="007B2548">
        <w:rPr>
          <w:rFonts w:ascii="Trebuchet MS" w:eastAsia="Times New Roman" w:hAnsi="Trebuchet MS" w:cs="Times New Roman"/>
          <w:highlight w:val="yellow"/>
          <w:lang w:eastAsia="pl-PL"/>
        </w:rPr>
        <w:t>…………..</w:t>
      </w:r>
      <w:r w:rsidRPr="007B2548">
        <w:rPr>
          <w:rFonts w:ascii="Trebuchet MS" w:eastAsia="Times New Roman" w:hAnsi="Trebuchet MS" w:cs="Times New Roman"/>
          <w:lang w:eastAsia="pl-PL"/>
        </w:rPr>
        <w:t>dni od dnia zawarcia umowy.</w:t>
      </w:r>
    </w:p>
    <w:p w14:paraId="42A27604" w14:textId="77777777" w:rsidR="002257D1"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2.</w:t>
      </w:r>
      <w:r w:rsidRPr="007B2548">
        <w:rPr>
          <w:rFonts w:ascii="Trebuchet MS" w:eastAsia="Times New Roman" w:hAnsi="Trebuchet MS" w:cs="Times New Roman"/>
          <w:lang w:eastAsia="pl-PL"/>
        </w:rPr>
        <w:tab/>
        <w:t xml:space="preserve">Za dzień wykonania przedmiotu umowy przez Wykonawcę, uważa się dzień przekazania i </w:t>
      </w:r>
      <w:r>
        <w:rPr>
          <w:rFonts w:ascii="Trebuchet MS" w:eastAsia="Times New Roman" w:hAnsi="Trebuchet MS" w:cs="Times New Roman"/>
          <w:lang w:eastAsia="pl-PL"/>
        </w:rPr>
        <w:t>uruchomienia sytemu</w:t>
      </w:r>
      <w:r w:rsidRPr="007B2548">
        <w:rPr>
          <w:rFonts w:ascii="Trebuchet MS" w:eastAsia="Times New Roman" w:hAnsi="Trebuchet MS" w:cs="Times New Roman"/>
          <w:lang w:eastAsia="pl-PL"/>
        </w:rPr>
        <w:t xml:space="preserve"> przez Zamawiającego i podpisania przez obie strony protokołu zdawczo-odbiorczego</w:t>
      </w:r>
      <w:r>
        <w:rPr>
          <w:rFonts w:ascii="Trebuchet MS" w:eastAsia="Times New Roman" w:hAnsi="Trebuchet MS" w:cs="Times New Roman"/>
          <w:lang w:eastAsia="pl-PL"/>
        </w:rPr>
        <w:t>.</w:t>
      </w:r>
    </w:p>
    <w:p w14:paraId="6D966119" w14:textId="77777777" w:rsidR="006266F6" w:rsidRDefault="006266F6" w:rsidP="002257D1">
      <w:pPr>
        <w:spacing w:after="0" w:line="240" w:lineRule="auto"/>
        <w:jc w:val="both"/>
        <w:rPr>
          <w:rFonts w:ascii="Trebuchet MS" w:eastAsia="Times New Roman" w:hAnsi="Trebuchet MS" w:cs="Times New Roman"/>
          <w:lang w:eastAsia="pl-PL"/>
        </w:rPr>
      </w:pPr>
    </w:p>
    <w:p w14:paraId="3D1800A1" w14:textId="77777777" w:rsidR="006266F6" w:rsidRPr="007B2548" w:rsidRDefault="006266F6" w:rsidP="007B7DF9">
      <w:pPr>
        <w:spacing w:after="0" w:line="240" w:lineRule="auto"/>
        <w:jc w:val="center"/>
        <w:rPr>
          <w:rFonts w:ascii="Trebuchet MS" w:eastAsia="Times New Roman" w:hAnsi="Trebuchet MS" w:cs="Times New Roman"/>
          <w:lang w:eastAsia="pl-PL"/>
        </w:rPr>
      </w:pPr>
      <w:r>
        <w:rPr>
          <w:rFonts w:ascii="Trebuchet MS" w:eastAsia="Times New Roman" w:hAnsi="Trebuchet MS" w:cs="Times New Roman"/>
          <w:lang w:eastAsia="pl-PL"/>
        </w:rPr>
        <w:t>§ 3</w:t>
      </w:r>
    </w:p>
    <w:p w14:paraId="5CDD06C4" w14:textId="449998FA"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Koszty związane z przetrzymywaniem przedmiotu umowy do chwili odbioru ponosi Wykonawca.</w:t>
      </w:r>
    </w:p>
    <w:p w14:paraId="265964B9" w14:textId="77777777" w:rsidR="002257D1" w:rsidRPr="007B2548" w:rsidRDefault="002257D1" w:rsidP="002257D1">
      <w:pPr>
        <w:spacing w:after="0" w:line="240" w:lineRule="auto"/>
        <w:rPr>
          <w:rFonts w:ascii="Trebuchet MS" w:eastAsia="Times New Roman" w:hAnsi="Trebuchet MS" w:cs="Times New Roman"/>
          <w:lang w:eastAsia="pl-PL"/>
        </w:rPr>
      </w:pPr>
    </w:p>
    <w:p w14:paraId="4E79C6AD" w14:textId="77777777" w:rsidR="002257D1" w:rsidRPr="007B2548" w:rsidRDefault="002257D1" w:rsidP="002257D1">
      <w:pPr>
        <w:spacing w:after="0" w:line="240" w:lineRule="auto"/>
        <w:jc w:val="center"/>
        <w:rPr>
          <w:rFonts w:ascii="Trebuchet MS" w:eastAsia="Times New Roman" w:hAnsi="Trebuchet MS" w:cs="Times New Roman"/>
          <w:lang w:eastAsia="pl-PL"/>
        </w:rPr>
      </w:pPr>
      <w:r w:rsidRPr="007B2548">
        <w:rPr>
          <w:rFonts w:ascii="Trebuchet MS" w:eastAsia="Times New Roman" w:hAnsi="Trebuchet MS" w:cs="Times New Roman"/>
          <w:lang w:eastAsia="pl-PL"/>
        </w:rPr>
        <w:t>§ 4</w:t>
      </w:r>
    </w:p>
    <w:p w14:paraId="30C7C0E7" w14:textId="77777777" w:rsidR="002257D1" w:rsidRPr="007B2548" w:rsidRDefault="002257D1" w:rsidP="002257D1">
      <w:pPr>
        <w:spacing w:after="0" w:line="240" w:lineRule="auto"/>
        <w:jc w:val="center"/>
        <w:rPr>
          <w:rFonts w:ascii="Trebuchet MS" w:eastAsia="Times New Roman" w:hAnsi="Trebuchet MS" w:cs="Times New Roman"/>
          <w:lang w:eastAsia="pl-PL"/>
        </w:rPr>
      </w:pPr>
      <w:r w:rsidRPr="007B2548">
        <w:rPr>
          <w:rFonts w:ascii="Trebuchet MS" w:eastAsia="Times New Roman" w:hAnsi="Trebuchet MS" w:cs="Times New Roman"/>
          <w:lang w:eastAsia="pl-PL"/>
        </w:rPr>
        <w:t>Wynagrodzenie</w:t>
      </w:r>
    </w:p>
    <w:p w14:paraId="7A402087"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1.</w:t>
      </w:r>
      <w:r w:rsidRPr="007B2548">
        <w:rPr>
          <w:rFonts w:ascii="Trebuchet MS" w:eastAsia="Times New Roman" w:hAnsi="Trebuchet MS" w:cs="Times New Roman"/>
          <w:lang w:eastAsia="pl-PL"/>
        </w:rPr>
        <w:tab/>
        <w:t>Za wykonanie przedmiotu umowy Zamawiający zapłaci Wykonawcy wynagrodzenie zgodne ze złożoną ofertą w wysokości:</w:t>
      </w:r>
    </w:p>
    <w:p w14:paraId="092CC73E"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ab/>
        <w:t xml:space="preserve">netto………………….. </w:t>
      </w:r>
    </w:p>
    <w:p w14:paraId="15E45417"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ab/>
        <w:t>VAT ……………………</w:t>
      </w:r>
    </w:p>
    <w:p w14:paraId="737AC387"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ab/>
        <w:t>brutto ………………….</w:t>
      </w:r>
    </w:p>
    <w:p w14:paraId="47AC15B1"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lastRenderedPageBreak/>
        <w:tab/>
        <w:t>słownie …………………</w:t>
      </w:r>
    </w:p>
    <w:p w14:paraId="2FC906B0" w14:textId="77777777" w:rsidR="002257D1" w:rsidRPr="007B2548" w:rsidRDefault="002257D1" w:rsidP="002257D1">
      <w:pPr>
        <w:spacing w:after="0" w:line="240" w:lineRule="auto"/>
        <w:jc w:val="both"/>
        <w:rPr>
          <w:rFonts w:ascii="Trebuchet MS" w:eastAsia="Times New Roman" w:hAnsi="Trebuchet MS" w:cs="Times New Roman"/>
          <w:lang w:eastAsia="pl-PL"/>
        </w:rPr>
      </w:pPr>
    </w:p>
    <w:p w14:paraId="4E124A2E"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 xml:space="preserve">2. Fakturę należy wystawić na ……………… z siedzibą ……………… nr  NIP………………. </w:t>
      </w:r>
    </w:p>
    <w:p w14:paraId="285E3489" w14:textId="77777777" w:rsidR="007B7DF9"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3. Zapłata za wykonanie przedmiotu umowy nastąpi na podstawie prawidłowo wystawionej faktury</w:t>
      </w:r>
      <w:r w:rsidR="006266F6">
        <w:rPr>
          <w:rFonts w:ascii="Trebuchet MS" w:eastAsia="Times New Roman" w:hAnsi="Trebuchet MS" w:cs="Times New Roman"/>
          <w:lang w:eastAsia="pl-PL"/>
        </w:rPr>
        <w:t>.</w:t>
      </w:r>
    </w:p>
    <w:p w14:paraId="62B9904E" w14:textId="77C7002A"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4. Podstawę wystawienia faktury stanowić będzie protokół zdawczo-odbiorczy podpisany przez obie strony.</w:t>
      </w:r>
    </w:p>
    <w:p w14:paraId="03E1FA66" w14:textId="77777777" w:rsidR="002257D1"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 xml:space="preserve">5. Zapłata za wykonany przedmiot umowy nastąpi przelewem na konto podane przez Wykonawcę, po odbiorze </w:t>
      </w:r>
      <w:r>
        <w:rPr>
          <w:rFonts w:ascii="Trebuchet MS" w:eastAsia="Times New Roman" w:hAnsi="Trebuchet MS" w:cs="Times New Roman"/>
          <w:lang w:eastAsia="pl-PL"/>
        </w:rPr>
        <w:t>i uruchomieniu SYSTEMCO</w:t>
      </w:r>
      <w:r w:rsidRPr="007B2548">
        <w:rPr>
          <w:rFonts w:ascii="Trebuchet MS" w:eastAsia="Times New Roman" w:hAnsi="Trebuchet MS" w:cs="Times New Roman"/>
          <w:lang w:eastAsia="pl-PL"/>
        </w:rPr>
        <w:t>, w terminie 30 dni od daty otrzymania prawidłowo wystawionej faktury.</w:t>
      </w:r>
    </w:p>
    <w:p w14:paraId="0F4FCA6A" w14:textId="77777777" w:rsidR="006266F6" w:rsidRPr="007B2548" w:rsidRDefault="006266F6" w:rsidP="002257D1">
      <w:pPr>
        <w:spacing w:after="0" w:line="240" w:lineRule="auto"/>
        <w:jc w:val="both"/>
        <w:rPr>
          <w:rFonts w:ascii="Trebuchet MS" w:eastAsia="Times New Roman" w:hAnsi="Trebuchet MS" w:cs="Times New Roman"/>
          <w:lang w:eastAsia="pl-PL"/>
        </w:rPr>
      </w:pPr>
      <w:r>
        <w:rPr>
          <w:rFonts w:ascii="Trebuchet MS" w:eastAsia="Times New Roman" w:hAnsi="Trebuchet MS" w:cs="Times New Roman"/>
          <w:lang w:eastAsia="pl-PL"/>
        </w:rPr>
        <w:t xml:space="preserve">6. Za termin zapłaty Strony uznają dzień obciążenia rachunku bankowego Zamawiającego. </w:t>
      </w:r>
    </w:p>
    <w:p w14:paraId="0314F032" w14:textId="77777777" w:rsidR="002257D1" w:rsidRPr="007B2548" w:rsidRDefault="002257D1" w:rsidP="002257D1">
      <w:pPr>
        <w:spacing w:after="0" w:line="240" w:lineRule="auto"/>
        <w:jc w:val="both"/>
        <w:rPr>
          <w:rFonts w:ascii="Trebuchet MS" w:eastAsia="Times New Roman" w:hAnsi="Trebuchet MS" w:cs="Times New Roman"/>
          <w:lang w:eastAsia="pl-PL"/>
        </w:rPr>
      </w:pPr>
    </w:p>
    <w:p w14:paraId="554F5DAB" w14:textId="77777777" w:rsidR="002257D1" w:rsidRPr="007B2548" w:rsidRDefault="002257D1" w:rsidP="002257D1">
      <w:pPr>
        <w:spacing w:after="0" w:line="240" w:lineRule="auto"/>
        <w:jc w:val="center"/>
        <w:rPr>
          <w:rFonts w:ascii="Trebuchet MS" w:eastAsia="Times New Roman" w:hAnsi="Trebuchet MS" w:cs="Times New Roman"/>
          <w:lang w:eastAsia="pl-PL"/>
        </w:rPr>
      </w:pPr>
      <w:r w:rsidRPr="007B2548">
        <w:rPr>
          <w:rFonts w:ascii="Trebuchet MS" w:eastAsia="Times New Roman" w:hAnsi="Trebuchet MS" w:cs="Times New Roman"/>
          <w:lang w:eastAsia="pl-PL"/>
        </w:rPr>
        <w:t>§ 5</w:t>
      </w:r>
    </w:p>
    <w:p w14:paraId="60C9491B" w14:textId="77777777" w:rsidR="002257D1" w:rsidRPr="007B2548" w:rsidRDefault="002257D1" w:rsidP="002257D1">
      <w:pPr>
        <w:spacing w:after="0" w:line="240" w:lineRule="auto"/>
        <w:jc w:val="center"/>
        <w:rPr>
          <w:rFonts w:ascii="Trebuchet MS" w:eastAsia="Times New Roman" w:hAnsi="Trebuchet MS" w:cs="Times New Roman"/>
          <w:lang w:eastAsia="pl-PL"/>
        </w:rPr>
      </w:pPr>
      <w:r w:rsidRPr="007B2548">
        <w:rPr>
          <w:rFonts w:ascii="Trebuchet MS" w:eastAsia="Times New Roman" w:hAnsi="Trebuchet MS" w:cs="Times New Roman"/>
          <w:lang w:eastAsia="pl-PL"/>
        </w:rPr>
        <w:t>Odbiór przedmiotu umowy</w:t>
      </w:r>
    </w:p>
    <w:p w14:paraId="25067570"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1.</w:t>
      </w:r>
      <w:r w:rsidRPr="007B2548">
        <w:rPr>
          <w:rFonts w:ascii="Trebuchet MS" w:eastAsia="Times New Roman" w:hAnsi="Trebuchet MS" w:cs="Times New Roman"/>
          <w:lang w:eastAsia="pl-PL"/>
        </w:rPr>
        <w:tab/>
        <w:t xml:space="preserve"> Zamawiający dokona odbioru przedmiotu umowy w siedzibie  Wykonawcy, po uprzednim powiadomieniu przez Wykonawcę o gotowości do odbioru.</w:t>
      </w:r>
    </w:p>
    <w:p w14:paraId="03D4215C"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2.</w:t>
      </w:r>
      <w:r w:rsidRPr="007B2548">
        <w:rPr>
          <w:rFonts w:ascii="Trebuchet MS" w:eastAsia="Times New Roman" w:hAnsi="Trebuchet MS" w:cs="Times New Roman"/>
          <w:lang w:eastAsia="pl-PL"/>
        </w:rPr>
        <w:tab/>
        <w:t xml:space="preserve"> Po </w:t>
      </w:r>
      <w:r>
        <w:rPr>
          <w:rFonts w:ascii="Trebuchet MS" w:eastAsia="Times New Roman" w:hAnsi="Trebuchet MS" w:cs="Times New Roman"/>
          <w:lang w:eastAsia="pl-PL"/>
        </w:rPr>
        <w:t>uruchomieniu SYSTEMCO</w:t>
      </w:r>
      <w:r w:rsidRPr="007B2548">
        <w:rPr>
          <w:rFonts w:ascii="Trebuchet MS" w:eastAsia="Times New Roman" w:hAnsi="Trebuchet MS" w:cs="Times New Roman"/>
          <w:lang w:eastAsia="pl-PL"/>
        </w:rPr>
        <w:t xml:space="preserve">, zostanie sporządzony protokół odbioru, uwzględniający stwierdzone ewentualne wady i usterki oraz terminy ich usunięcia, podpisany przez przedstawicieli obu stron. </w:t>
      </w:r>
    </w:p>
    <w:p w14:paraId="7C106776"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3.</w:t>
      </w:r>
      <w:r w:rsidRPr="007B2548">
        <w:rPr>
          <w:rFonts w:ascii="Trebuchet MS" w:eastAsia="Times New Roman" w:hAnsi="Trebuchet MS" w:cs="Times New Roman"/>
          <w:lang w:eastAsia="pl-PL"/>
        </w:rPr>
        <w:tab/>
        <w:t xml:space="preserve">Po usunięciu wad i usterek stwierdzonych w protokole odbioru, Wykonawca powiadomi pisemnie Zamawiającego, który niezwłocznie przystąpi do odbioru </w:t>
      </w:r>
      <w:r>
        <w:rPr>
          <w:rFonts w:ascii="Trebuchet MS" w:eastAsia="Times New Roman" w:hAnsi="Trebuchet MS" w:cs="Times New Roman"/>
          <w:lang w:eastAsia="pl-PL"/>
        </w:rPr>
        <w:t>SYSTEMCO</w:t>
      </w:r>
      <w:r w:rsidRPr="007B2548">
        <w:rPr>
          <w:rFonts w:ascii="Trebuchet MS" w:eastAsia="Times New Roman" w:hAnsi="Trebuchet MS" w:cs="Times New Roman"/>
          <w:lang w:eastAsia="pl-PL"/>
        </w:rPr>
        <w:t>.</w:t>
      </w:r>
    </w:p>
    <w:p w14:paraId="1C5E1E0B"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4.</w:t>
      </w:r>
      <w:r w:rsidRPr="007B2548">
        <w:rPr>
          <w:rFonts w:ascii="Trebuchet MS" w:eastAsia="Times New Roman" w:hAnsi="Trebuchet MS" w:cs="Times New Roman"/>
          <w:lang w:eastAsia="pl-PL"/>
        </w:rPr>
        <w:tab/>
        <w:t xml:space="preserve">Wykonawca zobowiązuje się wraz z </w:t>
      </w:r>
      <w:r>
        <w:rPr>
          <w:rFonts w:ascii="Trebuchet MS" w:eastAsia="Times New Roman" w:hAnsi="Trebuchet MS" w:cs="Times New Roman"/>
          <w:lang w:eastAsia="pl-PL"/>
        </w:rPr>
        <w:t xml:space="preserve">SYSTEMCO </w:t>
      </w:r>
      <w:r w:rsidRPr="007B2548">
        <w:rPr>
          <w:rFonts w:ascii="Trebuchet MS" w:eastAsia="Times New Roman" w:hAnsi="Trebuchet MS" w:cs="Times New Roman"/>
          <w:lang w:eastAsia="pl-PL"/>
        </w:rPr>
        <w:t>dostarczyć Zamawiającemu odpowiednie instrukcje obsługi niezbędne do prawidłowej obsługi.</w:t>
      </w:r>
    </w:p>
    <w:p w14:paraId="61B34F5B"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5.</w:t>
      </w:r>
      <w:r w:rsidRPr="007B2548">
        <w:rPr>
          <w:rFonts w:ascii="Trebuchet MS" w:eastAsia="Times New Roman" w:hAnsi="Trebuchet MS" w:cs="Times New Roman"/>
          <w:lang w:eastAsia="pl-PL"/>
        </w:rPr>
        <w:tab/>
        <w:t xml:space="preserve"> Szkolenie z zakresu podstawowej obsługi </w:t>
      </w:r>
      <w:r>
        <w:rPr>
          <w:rFonts w:ascii="Trebuchet MS" w:eastAsia="Times New Roman" w:hAnsi="Trebuchet MS" w:cs="Times New Roman"/>
          <w:lang w:eastAsia="pl-PL"/>
        </w:rPr>
        <w:t>SYSTEMCO</w:t>
      </w:r>
      <w:r w:rsidRPr="007B2548">
        <w:rPr>
          <w:rFonts w:ascii="Trebuchet MS" w:eastAsia="Times New Roman" w:hAnsi="Trebuchet MS" w:cs="Times New Roman"/>
          <w:lang w:eastAsia="pl-PL"/>
        </w:rPr>
        <w:t>, nastąpi w terminie odbioru przedmiotu umowy w siedzibie Wykonawcy.</w:t>
      </w:r>
    </w:p>
    <w:p w14:paraId="36F83B36" w14:textId="77777777" w:rsidR="002257D1" w:rsidRPr="007B2548" w:rsidRDefault="002257D1" w:rsidP="002257D1">
      <w:pPr>
        <w:spacing w:after="0" w:line="240" w:lineRule="auto"/>
        <w:jc w:val="both"/>
        <w:rPr>
          <w:rFonts w:ascii="Trebuchet MS" w:eastAsia="Times New Roman" w:hAnsi="Trebuchet MS" w:cs="Times New Roman"/>
          <w:lang w:eastAsia="pl-PL"/>
        </w:rPr>
      </w:pPr>
    </w:p>
    <w:p w14:paraId="6C0468B2" w14:textId="77777777" w:rsidR="002257D1" w:rsidRPr="007B2548" w:rsidRDefault="002257D1" w:rsidP="002257D1">
      <w:pPr>
        <w:spacing w:after="0" w:line="240" w:lineRule="auto"/>
        <w:jc w:val="center"/>
        <w:rPr>
          <w:rFonts w:ascii="Trebuchet MS" w:eastAsia="Times New Roman" w:hAnsi="Trebuchet MS" w:cs="Times New Roman"/>
          <w:lang w:eastAsia="pl-PL"/>
        </w:rPr>
      </w:pPr>
      <w:r w:rsidRPr="007B2548">
        <w:rPr>
          <w:rFonts w:ascii="Trebuchet MS" w:eastAsia="Times New Roman" w:hAnsi="Trebuchet MS" w:cs="Times New Roman"/>
          <w:lang w:eastAsia="pl-PL"/>
        </w:rPr>
        <w:t>§ 6</w:t>
      </w:r>
    </w:p>
    <w:p w14:paraId="00316BF4" w14:textId="77777777" w:rsidR="002257D1" w:rsidRPr="007B2548" w:rsidRDefault="002257D1" w:rsidP="002257D1">
      <w:pPr>
        <w:spacing w:after="0" w:line="240" w:lineRule="auto"/>
        <w:rPr>
          <w:rFonts w:ascii="Trebuchet MS" w:eastAsia="Times New Roman" w:hAnsi="Trebuchet MS" w:cs="Times New Roman"/>
          <w:lang w:eastAsia="pl-PL"/>
        </w:rPr>
      </w:pPr>
      <w:r w:rsidRPr="007B2548">
        <w:rPr>
          <w:rFonts w:ascii="Trebuchet MS" w:eastAsia="Times New Roman" w:hAnsi="Trebuchet MS" w:cs="Times New Roman"/>
          <w:lang w:eastAsia="pl-PL"/>
        </w:rPr>
        <w:t>Gwarancja</w:t>
      </w:r>
    </w:p>
    <w:p w14:paraId="030729B7"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1.</w:t>
      </w:r>
      <w:r w:rsidRPr="007B2548">
        <w:rPr>
          <w:rFonts w:ascii="Trebuchet MS" w:eastAsia="Times New Roman" w:hAnsi="Trebuchet MS" w:cs="Times New Roman"/>
          <w:lang w:eastAsia="pl-PL"/>
        </w:rPr>
        <w:tab/>
        <w:t>Wykonawca na przedmiot umowy udziela gwarancji, która wynosi</w:t>
      </w:r>
      <w:r w:rsidRPr="00EC03F5">
        <w:rPr>
          <w:rFonts w:ascii="Trebuchet MS" w:eastAsia="Times New Roman" w:hAnsi="Trebuchet MS" w:cs="Times New Roman"/>
          <w:highlight w:val="yellow"/>
          <w:lang w:eastAsia="pl-PL"/>
        </w:rPr>
        <w:t>:…….</w:t>
      </w:r>
      <w:r w:rsidRPr="007B2548">
        <w:rPr>
          <w:rFonts w:ascii="Trebuchet MS" w:eastAsia="Times New Roman" w:hAnsi="Trebuchet MS" w:cs="Times New Roman"/>
          <w:lang w:eastAsia="pl-PL"/>
        </w:rPr>
        <w:t xml:space="preserve">  miesięcy</w:t>
      </w:r>
    </w:p>
    <w:p w14:paraId="44D7FC31" w14:textId="77777777" w:rsidR="002257D1"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2.</w:t>
      </w:r>
      <w:r w:rsidRPr="007B2548">
        <w:rPr>
          <w:rFonts w:ascii="Trebuchet MS" w:eastAsia="Times New Roman" w:hAnsi="Trebuchet MS" w:cs="Times New Roman"/>
          <w:lang w:eastAsia="pl-PL"/>
        </w:rPr>
        <w:tab/>
        <w:t xml:space="preserve">Bieg terminu gwarancji </w:t>
      </w:r>
      <w:r>
        <w:rPr>
          <w:rFonts w:ascii="Trebuchet MS" w:eastAsia="Times New Roman" w:hAnsi="Trebuchet MS" w:cs="Times New Roman"/>
          <w:lang w:eastAsia="pl-PL"/>
        </w:rPr>
        <w:t>SYSTEMCO</w:t>
      </w:r>
      <w:r w:rsidRPr="007B2548">
        <w:rPr>
          <w:rFonts w:ascii="Trebuchet MS" w:eastAsia="Times New Roman" w:hAnsi="Trebuchet MS" w:cs="Times New Roman"/>
          <w:lang w:eastAsia="pl-PL"/>
        </w:rPr>
        <w:t xml:space="preserve"> rozpoczyna się w dniu dokonania przez Zamawiającego odbioru przedmiotu umowy potwierdzonego podpisaniem protokołu odbioru.</w:t>
      </w:r>
    </w:p>
    <w:p w14:paraId="2CF2BA2F" w14:textId="77777777" w:rsidR="004D051F" w:rsidRDefault="004D051F" w:rsidP="002257D1">
      <w:pPr>
        <w:spacing w:after="0" w:line="240" w:lineRule="auto"/>
        <w:jc w:val="both"/>
        <w:rPr>
          <w:rFonts w:ascii="Trebuchet MS" w:eastAsia="Times New Roman" w:hAnsi="Trebuchet MS" w:cs="Times New Roman"/>
          <w:lang w:eastAsia="pl-PL"/>
        </w:rPr>
      </w:pPr>
      <w:r>
        <w:rPr>
          <w:rFonts w:ascii="Trebuchet MS" w:eastAsia="Times New Roman" w:hAnsi="Trebuchet MS" w:cs="Times New Roman"/>
          <w:lang w:eastAsia="pl-PL"/>
        </w:rPr>
        <w:t xml:space="preserve">3. Strony ustalają … miesięczny okres rękojmi. </w:t>
      </w:r>
    </w:p>
    <w:p w14:paraId="76DD612E" w14:textId="394E92ED" w:rsidR="005C48C1" w:rsidRDefault="004D051F" w:rsidP="007B7DF9">
      <w:pPr>
        <w:pStyle w:val="Tekstpodstawowy"/>
        <w:numPr>
          <w:ilvl w:val="0"/>
          <w:numId w:val="5"/>
        </w:numPr>
        <w:tabs>
          <w:tab w:val="left" w:pos="360"/>
        </w:tabs>
        <w:spacing w:after="0"/>
        <w:ind w:right="284"/>
        <w:jc w:val="both"/>
        <w:rPr>
          <w:rFonts w:ascii="Book Antiqua" w:hAnsi="Book Antiqua"/>
          <w:sz w:val="22"/>
          <w:szCs w:val="22"/>
        </w:rPr>
      </w:pPr>
      <w:r w:rsidRPr="00B36929">
        <w:rPr>
          <w:rFonts w:ascii="Book Antiqua" w:hAnsi="Book Antiqua"/>
          <w:sz w:val="22"/>
          <w:szCs w:val="22"/>
        </w:rPr>
        <w:t>W przypadku wystąpienia usterek powstałych w okresie gwarancji ustala się, że czas przyjazdu serwisu nie będzie dłuższy niż 7 dni kalendarzowych od momentu otrzymania zgłoszenia usterki listem lub drogą elektroniczną.</w:t>
      </w:r>
    </w:p>
    <w:p w14:paraId="25E62630" w14:textId="77777777" w:rsidR="005C48C1" w:rsidRDefault="004D051F" w:rsidP="007B7DF9">
      <w:pPr>
        <w:pStyle w:val="Tekstpodstawowy"/>
        <w:numPr>
          <w:ilvl w:val="0"/>
          <w:numId w:val="5"/>
        </w:numPr>
        <w:tabs>
          <w:tab w:val="left" w:pos="360"/>
        </w:tabs>
        <w:spacing w:after="0"/>
        <w:ind w:right="284"/>
        <w:jc w:val="both"/>
        <w:rPr>
          <w:rFonts w:ascii="Book Antiqua" w:hAnsi="Book Antiqua"/>
          <w:sz w:val="22"/>
          <w:szCs w:val="22"/>
        </w:rPr>
      </w:pPr>
      <w:r w:rsidRPr="00B36929">
        <w:rPr>
          <w:rFonts w:ascii="Book Antiqua" w:hAnsi="Book Antiqua"/>
          <w:sz w:val="22"/>
          <w:szCs w:val="22"/>
        </w:rPr>
        <w:t xml:space="preserve">W ramach gwarancji Wykonawca zobowiązany jest do bezpłatnego usuwania wad ujawnionych w przedmiocie umowy w terminie wskazanym przez Zamawiającego w zgłoszeniu wady przesłanym listem lub drogą elektroniczną. W razie nieprzystąpienia do usuwania wady w terminie 14 dni kalendarzowych od daty zgłoszenia przez Zamawiającego albo nieusunięcia wady w wyznaczonym terminie, Zamawiający uprawniony będzie do powierzenia usunięcia wady osobie trzeciej na koszt Wykonawcy. W tym przypadku koszty usuwania wad będą pokrywane w pierwszej kolejności z kwoty będącej zabezpieczeniem należytego wykonania umowy. </w:t>
      </w:r>
    </w:p>
    <w:p w14:paraId="0953B850" w14:textId="77777777" w:rsidR="004D051F" w:rsidRPr="00B36929" w:rsidRDefault="004D051F" w:rsidP="004D051F">
      <w:pPr>
        <w:pStyle w:val="Tekstpodstawowy"/>
        <w:numPr>
          <w:ilvl w:val="0"/>
          <w:numId w:val="5"/>
        </w:numPr>
        <w:tabs>
          <w:tab w:val="left" w:pos="360"/>
        </w:tabs>
        <w:spacing w:after="0"/>
        <w:ind w:right="284"/>
        <w:jc w:val="both"/>
        <w:rPr>
          <w:rFonts w:ascii="Book Antiqua" w:hAnsi="Book Antiqua"/>
          <w:sz w:val="22"/>
          <w:szCs w:val="22"/>
        </w:rPr>
      </w:pPr>
      <w:r w:rsidRPr="00B36929">
        <w:rPr>
          <w:rFonts w:ascii="Book Antiqua" w:hAnsi="Book Antiqua"/>
          <w:sz w:val="22"/>
          <w:szCs w:val="22"/>
        </w:rPr>
        <w:t xml:space="preserve">Wykonawca odpowiada za wadę również po okresie rękojmi lub gwarancji, jeżeli Zamawiający powiadomi Wykonawcę o wadzie przed upływem tych okresów. </w:t>
      </w:r>
    </w:p>
    <w:p w14:paraId="6BD2835E" w14:textId="77777777" w:rsidR="004D051F" w:rsidRPr="00B36929" w:rsidRDefault="004D051F" w:rsidP="004D051F">
      <w:pPr>
        <w:pStyle w:val="Tekstpodstawowy"/>
        <w:numPr>
          <w:ilvl w:val="0"/>
          <w:numId w:val="5"/>
        </w:numPr>
        <w:tabs>
          <w:tab w:val="left" w:pos="360"/>
        </w:tabs>
        <w:spacing w:after="0"/>
        <w:jc w:val="both"/>
        <w:rPr>
          <w:rFonts w:ascii="Book Antiqua" w:hAnsi="Book Antiqua"/>
          <w:sz w:val="22"/>
          <w:szCs w:val="22"/>
        </w:rPr>
      </w:pPr>
      <w:r w:rsidRPr="00B36929">
        <w:rPr>
          <w:rFonts w:ascii="Book Antiqua" w:hAnsi="Book Antiqua"/>
          <w:sz w:val="22"/>
          <w:szCs w:val="22"/>
        </w:rPr>
        <w:t xml:space="preserve">Okres rękojmi za wady i gwarancji ulega wydłużeniu o czas potrzebny na usunięcie wad. </w:t>
      </w:r>
    </w:p>
    <w:p w14:paraId="060690BB" w14:textId="77777777" w:rsidR="005C48C1" w:rsidRDefault="005C48C1" w:rsidP="007B7DF9">
      <w:pPr>
        <w:pStyle w:val="Tekstpodstawowy"/>
        <w:tabs>
          <w:tab w:val="left" w:pos="360"/>
        </w:tabs>
        <w:spacing w:after="0"/>
        <w:ind w:left="724" w:right="284"/>
        <w:jc w:val="both"/>
        <w:rPr>
          <w:rFonts w:ascii="Book Antiqua" w:hAnsi="Book Antiqua"/>
          <w:sz w:val="22"/>
          <w:szCs w:val="22"/>
        </w:rPr>
      </w:pPr>
    </w:p>
    <w:p w14:paraId="44EB18D8" w14:textId="77777777" w:rsidR="004D051F" w:rsidRDefault="004D051F" w:rsidP="002257D1">
      <w:pPr>
        <w:spacing w:after="0" w:line="240" w:lineRule="auto"/>
        <w:jc w:val="both"/>
        <w:rPr>
          <w:rFonts w:ascii="Trebuchet MS" w:eastAsia="Times New Roman" w:hAnsi="Trebuchet MS" w:cs="Times New Roman"/>
          <w:lang w:eastAsia="pl-PL"/>
        </w:rPr>
      </w:pPr>
    </w:p>
    <w:p w14:paraId="0A24F82E" w14:textId="77777777" w:rsidR="004D051F" w:rsidRPr="007B2548" w:rsidRDefault="004D051F" w:rsidP="002257D1">
      <w:pPr>
        <w:spacing w:after="0" w:line="240" w:lineRule="auto"/>
        <w:jc w:val="both"/>
        <w:rPr>
          <w:rFonts w:ascii="Trebuchet MS" w:eastAsia="Times New Roman" w:hAnsi="Trebuchet MS" w:cs="Times New Roman"/>
          <w:lang w:eastAsia="pl-PL"/>
        </w:rPr>
      </w:pPr>
    </w:p>
    <w:p w14:paraId="4751AACB" w14:textId="77777777" w:rsidR="002257D1" w:rsidRPr="007B2548" w:rsidRDefault="002257D1" w:rsidP="002257D1">
      <w:pPr>
        <w:spacing w:after="0" w:line="240" w:lineRule="auto"/>
        <w:jc w:val="center"/>
        <w:rPr>
          <w:rFonts w:ascii="Trebuchet MS" w:eastAsia="Times New Roman" w:hAnsi="Trebuchet MS" w:cs="Times New Roman"/>
          <w:lang w:eastAsia="pl-PL"/>
        </w:rPr>
      </w:pPr>
      <w:r w:rsidRPr="007B2548">
        <w:rPr>
          <w:rFonts w:ascii="Trebuchet MS" w:eastAsia="Times New Roman" w:hAnsi="Trebuchet MS" w:cs="Times New Roman"/>
          <w:lang w:eastAsia="pl-PL"/>
        </w:rPr>
        <w:t>§ 7</w:t>
      </w:r>
    </w:p>
    <w:p w14:paraId="2311FC6C" w14:textId="77777777" w:rsidR="002257D1" w:rsidRPr="007B2548" w:rsidRDefault="002257D1" w:rsidP="002257D1">
      <w:pPr>
        <w:spacing w:after="0" w:line="240" w:lineRule="auto"/>
        <w:jc w:val="center"/>
        <w:rPr>
          <w:rFonts w:ascii="Trebuchet MS" w:eastAsia="Times New Roman" w:hAnsi="Trebuchet MS" w:cs="Times New Roman"/>
          <w:lang w:eastAsia="pl-PL"/>
        </w:rPr>
      </w:pPr>
      <w:r w:rsidRPr="007B2548">
        <w:rPr>
          <w:rFonts w:ascii="Trebuchet MS" w:eastAsia="Times New Roman" w:hAnsi="Trebuchet MS" w:cs="Times New Roman"/>
          <w:lang w:eastAsia="pl-PL"/>
        </w:rPr>
        <w:lastRenderedPageBreak/>
        <w:t>Kary umowne</w:t>
      </w:r>
    </w:p>
    <w:p w14:paraId="040D8A70"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1.</w:t>
      </w:r>
      <w:r w:rsidRPr="007B2548">
        <w:rPr>
          <w:rFonts w:ascii="Trebuchet MS" w:eastAsia="Times New Roman" w:hAnsi="Trebuchet MS" w:cs="Times New Roman"/>
          <w:lang w:eastAsia="pl-PL"/>
        </w:rPr>
        <w:tab/>
        <w:t xml:space="preserve"> Strony ustalają, że wiążąca ich forma odszkodowania będą kary umowne.</w:t>
      </w:r>
    </w:p>
    <w:p w14:paraId="16849DF1"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2.</w:t>
      </w:r>
      <w:r w:rsidRPr="007B2548">
        <w:rPr>
          <w:rFonts w:ascii="Trebuchet MS" w:eastAsia="Times New Roman" w:hAnsi="Trebuchet MS" w:cs="Times New Roman"/>
          <w:lang w:eastAsia="pl-PL"/>
        </w:rPr>
        <w:tab/>
        <w:t xml:space="preserve"> Wykonawca zapłaci Zamawiającemu kary umowne w następujących przypadkach i w następującej wysokości:</w:t>
      </w:r>
    </w:p>
    <w:p w14:paraId="78ABE351" w14:textId="14A539DE"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a)</w:t>
      </w:r>
      <w:r w:rsidRPr="007B2548">
        <w:rPr>
          <w:rFonts w:ascii="Trebuchet MS" w:eastAsia="Times New Roman" w:hAnsi="Trebuchet MS" w:cs="Times New Roman"/>
          <w:lang w:eastAsia="pl-PL"/>
        </w:rPr>
        <w:tab/>
        <w:t>za zwłokę w wykonaniu przedmiotu umowy w wysokości 0,</w:t>
      </w:r>
      <w:r w:rsidR="006266F6">
        <w:rPr>
          <w:rFonts w:ascii="Trebuchet MS" w:eastAsia="Times New Roman" w:hAnsi="Trebuchet MS" w:cs="Times New Roman"/>
          <w:lang w:eastAsia="pl-PL"/>
        </w:rPr>
        <w:t>2</w:t>
      </w:r>
      <w:r w:rsidRPr="007B2548">
        <w:rPr>
          <w:rFonts w:ascii="Trebuchet MS" w:eastAsia="Times New Roman" w:hAnsi="Trebuchet MS" w:cs="Times New Roman"/>
          <w:lang w:eastAsia="pl-PL"/>
        </w:rPr>
        <w:t>% wynagrodzenia umownego brutto za każdy dzień zwłoki,</w:t>
      </w:r>
    </w:p>
    <w:p w14:paraId="753C802D" w14:textId="77777777" w:rsidR="002257D1"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b)</w:t>
      </w:r>
      <w:r w:rsidRPr="007B2548">
        <w:rPr>
          <w:rFonts w:ascii="Trebuchet MS" w:eastAsia="Times New Roman" w:hAnsi="Trebuchet MS" w:cs="Times New Roman"/>
          <w:lang w:eastAsia="pl-PL"/>
        </w:rPr>
        <w:tab/>
        <w:t>za odstąpienie od umowy z przyczyn zależnych od Wykonawcy w wysokości 10% wynagrodzenia umownego brutto</w:t>
      </w:r>
      <w:r w:rsidR="006266F6">
        <w:rPr>
          <w:rFonts w:ascii="Trebuchet MS" w:eastAsia="Times New Roman" w:hAnsi="Trebuchet MS" w:cs="Times New Roman"/>
          <w:lang w:eastAsia="pl-PL"/>
        </w:rPr>
        <w:t>.</w:t>
      </w:r>
    </w:p>
    <w:p w14:paraId="2D0E31F7" w14:textId="77777777" w:rsidR="006266F6" w:rsidRPr="00B36929" w:rsidRDefault="006266F6" w:rsidP="006266F6">
      <w:pPr>
        <w:pStyle w:val="Akapitzlist"/>
        <w:numPr>
          <w:ilvl w:val="0"/>
          <w:numId w:val="3"/>
        </w:numPr>
        <w:autoSpaceDN w:val="0"/>
        <w:spacing w:after="0" w:line="240" w:lineRule="auto"/>
        <w:ind w:right="284"/>
        <w:contextualSpacing w:val="0"/>
        <w:jc w:val="both"/>
      </w:pPr>
      <w:r w:rsidRPr="00B36929">
        <w:rPr>
          <w:rFonts w:ascii="Book Antiqua" w:hAnsi="Book Antiqua"/>
        </w:rPr>
        <w:t xml:space="preserve">Zamawiający zastrzega sobie prawo do dochodzenia odszkodowania uzupełniającego, przewyższającego wysokość zastrzeżonych kar umownych do wysokości rzeczywiście poniesionej szkody na zasadach art. 471 Kodeksu Cywilnego oraz odszkodowania na zasadach ogólnych z tytułów innych, niż wymienione w ust.2. </w:t>
      </w:r>
    </w:p>
    <w:p w14:paraId="149F8EB3" w14:textId="77777777" w:rsidR="006266F6" w:rsidRDefault="006266F6" w:rsidP="006266F6">
      <w:pPr>
        <w:pStyle w:val="Akapitzlist"/>
        <w:numPr>
          <w:ilvl w:val="0"/>
          <w:numId w:val="3"/>
        </w:numPr>
        <w:autoSpaceDN w:val="0"/>
        <w:spacing w:after="0" w:line="240" w:lineRule="auto"/>
        <w:ind w:right="284"/>
        <w:contextualSpacing w:val="0"/>
        <w:jc w:val="both"/>
        <w:rPr>
          <w:rFonts w:ascii="Book Antiqua" w:hAnsi="Book Antiqua"/>
          <w:lang w:eastAsia="pl-PL"/>
        </w:rPr>
      </w:pPr>
      <w:r w:rsidRPr="00B36929">
        <w:rPr>
          <w:rFonts w:ascii="Book Antiqua" w:hAnsi="Book Antiqua"/>
          <w:lang w:eastAsia="pl-PL"/>
        </w:rPr>
        <w:t>Strony umowy zgodnie ustalają, iż kary umowne mogą podlegać potrąceniu z wynagrodzenia umownego bez potrzeby dodatkowych wezwań do zapłaty.</w:t>
      </w:r>
    </w:p>
    <w:p w14:paraId="483224D2" w14:textId="77777777" w:rsidR="006266F6" w:rsidRPr="00B36929" w:rsidRDefault="006266F6" w:rsidP="006266F6">
      <w:pPr>
        <w:pStyle w:val="Akapitzlist"/>
        <w:numPr>
          <w:ilvl w:val="0"/>
          <w:numId w:val="3"/>
        </w:numPr>
        <w:autoSpaceDN w:val="0"/>
        <w:spacing w:after="0" w:line="240" w:lineRule="auto"/>
        <w:ind w:right="284"/>
        <w:contextualSpacing w:val="0"/>
        <w:jc w:val="both"/>
        <w:rPr>
          <w:rFonts w:ascii="Book Antiqua" w:hAnsi="Book Antiqua"/>
          <w:lang w:eastAsia="pl-PL"/>
        </w:rPr>
      </w:pPr>
      <w:r w:rsidRPr="00B36929">
        <w:rPr>
          <w:rFonts w:ascii="Book Antiqua" w:hAnsi="Book Antiqua"/>
          <w:lang w:eastAsia="pl-PL"/>
        </w:rPr>
        <w:t>Dokonanie potrącenia i naliczone kary umowne nie zwalniają Wykonawcy z obowiązku wykonania przedmiotu umowy we właściwy sposób i w całym zakresie.</w:t>
      </w:r>
    </w:p>
    <w:p w14:paraId="46BB642E" w14:textId="77777777" w:rsidR="0014549C" w:rsidRPr="00B36929" w:rsidRDefault="0014549C" w:rsidP="0014549C">
      <w:pPr>
        <w:pStyle w:val="Akapitzlist"/>
        <w:numPr>
          <w:ilvl w:val="0"/>
          <w:numId w:val="3"/>
        </w:numPr>
        <w:autoSpaceDN w:val="0"/>
        <w:spacing w:after="0" w:line="240" w:lineRule="auto"/>
        <w:ind w:right="284"/>
        <w:contextualSpacing w:val="0"/>
        <w:jc w:val="both"/>
      </w:pPr>
      <w:r w:rsidRPr="00B36929">
        <w:rPr>
          <w:rFonts w:ascii="Book Antiqua" w:hAnsi="Book Antiqua"/>
          <w:iCs/>
        </w:rPr>
        <w:t>Kary umowne, które Zamawiający zapłaci Wykonawcy będą naliczane do wysokości 1</w:t>
      </w:r>
      <w:r>
        <w:rPr>
          <w:rFonts w:ascii="Book Antiqua" w:hAnsi="Book Antiqua"/>
          <w:iCs/>
        </w:rPr>
        <w:t xml:space="preserve">0% wynagrodzenia brutto, </w:t>
      </w:r>
      <w:r w:rsidRPr="00B36929">
        <w:rPr>
          <w:rFonts w:ascii="Book Antiqua" w:hAnsi="Book Antiqua"/>
          <w:iCs/>
        </w:rPr>
        <w:t>a w przypadku, gdy suma wszystkich kar przekroczy ww. wartość, kary umowne nie będą naliczane.</w:t>
      </w:r>
    </w:p>
    <w:p w14:paraId="1DFF1506" w14:textId="77777777" w:rsidR="0014549C" w:rsidRPr="00B36929" w:rsidRDefault="0014549C" w:rsidP="0014549C">
      <w:pPr>
        <w:pStyle w:val="Akapitzlist"/>
        <w:numPr>
          <w:ilvl w:val="0"/>
          <w:numId w:val="3"/>
        </w:numPr>
        <w:autoSpaceDN w:val="0"/>
        <w:spacing w:after="0" w:line="240" w:lineRule="auto"/>
        <w:ind w:right="284"/>
        <w:contextualSpacing w:val="0"/>
        <w:jc w:val="both"/>
      </w:pPr>
      <w:r w:rsidRPr="00B36929">
        <w:rPr>
          <w:rFonts w:ascii="Book Antiqua" w:hAnsi="Book Antiqua"/>
        </w:rPr>
        <w:t>Przez wartość brutto przedmiotu umowy należy rozumieć wynagrodzenie brutto za</w:t>
      </w:r>
      <w:r>
        <w:rPr>
          <w:rFonts w:ascii="Book Antiqua" w:hAnsi="Book Antiqua"/>
        </w:rPr>
        <w:t xml:space="preserve"> przedmiot umowy określone w § 4 </w:t>
      </w:r>
      <w:r w:rsidRPr="00B36929">
        <w:rPr>
          <w:rFonts w:ascii="Book Antiqua" w:hAnsi="Book Antiqua"/>
        </w:rPr>
        <w:t xml:space="preserve">ust. 1 umowy w kwocie uwzględniającej należny podatek VAT. </w:t>
      </w:r>
    </w:p>
    <w:p w14:paraId="5DD658A0" w14:textId="77777777" w:rsidR="006266F6" w:rsidRPr="007B2548" w:rsidRDefault="006266F6" w:rsidP="002257D1">
      <w:pPr>
        <w:spacing w:after="0" w:line="240" w:lineRule="auto"/>
        <w:jc w:val="both"/>
        <w:rPr>
          <w:rFonts w:ascii="Trebuchet MS" w:eastAsia="Times New Roman" w:hAnsi="Trebuchet MS" w:cs="Times New Roman"/>
          <w:lang w:eastAsia="pl-PL"/>
        </w:rPr>
      </w:pPr>
    </w:p>
    <w:p w14:paraId="05B4170D" w14:textId="77777777" w:rsidR="002257D1" w:rsidRPr="007B2548" w:rsidRDefault="002257D1" w:rsidP="002257D1">
      <w:pPr>
        <w:spacing w:after="0" w:line="240" w:lineRule="auto"/>
        <w:jc w:val="center"/>
        <w:rPr>
          <w:rFonts w:ascii="Trebuchet MS" w:eastAsia="Times New Roman" w:hAnsi="Trebuchet MS" w:cs="Times New Roman"/>
          <w:lang w:eastAsia="pl-PL"/>
        </w:rPr>
      </w:pPr>
      <w:r w:rsidRPr="007B2548">
        <w:rPr>
          <w:rFonts w:ascii="Trebuchet MS" w:eastAsia="Times New Roman" w:hAnsi="Trebuchet MS" w:cs="Times New Roman"/>
          <w:lang w:eastAsia="pl-PL"/>
        </w:rPr>
        <w:t>§ 8</w:t>
      </w:r>
    </w:p>
    <w:p w14:paraId="68E4F1FD" w14:textId="77777777" w:rsidR="002257D1" w:rsidRPr="007B2548" w:rsidRDefault="002257D1" w:rsidP="002257D1">
      <w:pPr>
        <w:spacing w:after="0" w:line="240" w:lineRule="auto"/>
        <w:jc w:val="center"/>
        <w:rPr>
          <w:rFonts w:ascii="Trebuchet MS" w:eastAsia="Times New Roman" w:hAnsi="Trebuchet MS" w:cs="Times New Roman"/>
          <w:lang w:eastAsia="pl-PL"/>
        </w:rPr>
      </w:pPr>
      <w:r w:rsidRPr="007B2548">
        <w:rPr>
          <w:rFonts w:ascii="Trebuchet MS" w:eastAsia="Times New Roman" w:hAnsi="Trebuchet MS" w:cs="Times New Roman"/>
          <w:lang w:eastAsia="pl-PL"/>
        </w:rPr>
        <w:t>Zmiana umowy</w:t>
      </w:r>
    </w:p>
    <w:p w14:paraId="32246472"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1.</w:t>
      </w:r>
      <w:r w:rsidRPr="007B2548">
        <w:rPr>
          <w:rFonts w:ascii="Trebuchet MS" w:eastAsia="Times New Roman" w:hAnsi="Trebuchet MS" w:cs="Times New Roman"/>
          <w:lang w:eastAsia="pl-PL"/>
        </w:rPr>
        <w:tab/>
        <w:t>Wszelkie zmiany i uzupełnienia niniejszej umowy mogą być dokonywane pod rygorem nieważności wyłącznie za zgodą obu stron, wyrażoną w formie pisemnego aneksu podpisanego przez obie strony.</w:t>
      </w:r>
    </w:p>
    <w:p w14:paraId="392E4966"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2.</w:t>
      </w:r>
      <w:r w:rsidRPr="007B2548">
        <w:rPr>
          <w:rFonts w:ascii="Trebuchet MS" w:eastAsia="Times New Roman" w:hAnsi="Trebuchet MS" w:cs="Times New Roman"/>
          <w:lang w:eastAsia="pl-PL"/>
        </w:rPr>
        <w:tab/>
        <w:t>Zgodnie z art. 455 ust.1 ustawy Pzp, dopuszczają możliwość zmiany niniejszej umowy w następujących przypadkach:</w:t>
      </w:r>
    </w:p>
    <w:p w14:paraId="3FC29BAE"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1)</w:t>
      </w:r>
      <w:r w:rsidRPr="007B2548">
        <w:rPr>
          <w:rFonts w:ascii="Trebuchet MS" w:eastAsia="Times New Roman" w:hAnsi="Trebuchet MS" w:cs="Times New Roman"/>
          <w:lang w:eastAsia="pl-PL"/>
        </w:rPr>
        <w:tab/>
        <w:t>w razie zmian bezwzględnie obowiązujących przepisów prawa, których treść oddziałuje pośrednio lub bezpośrednio na postanowienia umowy – poprzez dostosowanie treści umowy do tych zmian</w:t>
      </w:r>
    </w:p>
    <w:p w14:paraId="27DB42F2"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2)</w:t>
      </w:r>
      <w:r w:rsidRPr="007B2548">
        <w:rPr>
          <w:rFonts w:ascii="Trebuchet MS" w:eastAsia="Times New Roman" w:hAnsi="Trebuchet MS" w:cs="Times New Roman"/>
          <w:lang w:eastAsia="pl-PL"/>
        </w:rPr>
        <w:tab/>
        <w:t>w razie zmiany terminu wykonania umowy z powodu:</w:t>
      </w:r>
    </w:p>
    <w:p w14:paraId="21A40480"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a)</w:t>
      </w:r>
      <w:r w:rsidRPr="007B2548">
        <w:rPr>
          <w:rFonts w:ascii="Trebuchet MS" w:eastAsia="Times New Roman" w:hAnsi="Trebuchet MS" w:cs="Times New Roman"/>
          <w:lang w:eastAsia="pl-PL"/>
        </w:rPr>
        <w:tab/>
        <w:t>wystąpienia uzasadnionych dodatkowych okoliczności, a niemożliwych do przewidzenia przed zawarciem umowy, w tym siły wyższej, np. wystąpienia zdarzenia losowego wywołanego przez czynniki zewnętrzne, którego nie można było przewidzieć z pewnością, w szczególności zagrażające bezpośrednio życiu lub zdrowiu ludzi lub grożącego powstaniu szkody w znacznych rozmiarach,</w:t>
      </w:r>
    </w:p>
    <w:p w14:paraId="2C4D5A06"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b)</w:t>
      </w:r>
      <w:r w:rsidRPr="007B2548">
        <w:rPr>
          <w:rFonts w:ascii="Trebuchet MS" w:eastAsia="Times New Roman" w:hAnsi="Trebuchet MS" w:cs="Times New Roman"/>
          <w:lang w:eastAsia="pl-PL"/>
        </w:rPr>
        <w:tab/>
        <w:t>działania osób trzecich uniemożliwiające wykonanie umowy, które to działania nie są konsekwencją winy którejkolwiek ze Stron.</w:t>
      </w:r>
    </w:p>
    <w:p w14:paraId="2E836283"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c)</w:t>
      </w:r>
      <w:r w:rsidRPr="007B2548">
        <w:rPr>
          <w:rFonts w:ascii="Trebuchet MS" w:eastAsia="Times New Roman" w:hAnsi="Trebuchet MS" w:cs="Times New Roman"/>
          <w:lang w:eastAsia="pl-PL"/>
        </w:rPr>
        <w:tab/>
        <w:t>wystąpienia „siły wyższej” rozumianej jako wydarzenie zewnętrzne, niemożliwe lub prawie niemożliwe do przewidzenia i poza kontrolą stron umowy np. powodzie, pożary, epidemie, wojna, zamieszki, akty wandalizmu, strajki, zakazy importu i eksportu, blokady granic i portów oraz inne podobne zdarzenia poza kontrola stron umowy, występujące po podpisaniu umowy, a powodujące niemożliwość bądź znaczne utrudnienie wywiązania się z umowy. Termin wykonania umowy może zostać przedłużony o czas trwania okoliczności podyktowanych lub wynikających z siły wyższej.</w:t>
      </w:r>
    </w:p>
    <w:p w14:paraId="0166F643"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d)</w:t>
      </w:r>
      <w:r w:rsidRPr="007B2548">
        <w:rPr>
          <w:rFonts w:ascii="Trebuchet MS" w:eastAsia="Times New Roman" w:hAnsi="Trebuchet MS" w:cs="Times New Roman"/>
          <w:lang w:eastAsia="pl-PL"/>
        </w:rPr>
        <w:tab/>
        <w:t xml:space="preserve">konieczności pozyskania nieprzewidzianych wcześniej dokumentów, zaświadczeń, certyfikatów, decyzji itp. w szczególności w wyniku zmiany przepisów prawa w trakcie realizacji umowy, powodujących konieczność dostosowania przedmiotu dostawy. Termin </w:t>
      </w:r>
      <w:r w:rsidRPr="007B2548">
        <w:rPr>
          <w:rFonts w:ascii="Trebuchet MS" w:eastAsia="Times New Roman" w:hAnsi="Trebuchet MS" w:cs="Times New Roman"/>
          <w:lang w:eastAsia="pl-PL"/>
        </w:rPr>
        <w:lastRenderedPageBreak/>
        <w:t>wykonania umowy może zostać przedłużony o czas niezbędny dla pozyskania dodatkowych dokumentów.</w:t>
      </w:r>
    </w:p>
    <w:p w14:paraId="6602246E"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e)</w:t>
      </w:r>
      <w:r w:rsidRPr="007B2548">
        <w:rPr>
          <w:rFonts w:ascii="Trebuchet MS" w:eastAsia="Times New Roman" w:hAnsi="Trebuchet MS" w:cs="Times New Roman"/>
          <w:lang w:eastAsia="pl-PL"/>
        </w:rPr>
        <w:tab/>
        <w:t xml:space="preserve"> konieczności zmiany opisu przedmiotu zamówienia lub innych załączników do SWZ, wykonanej ze względu na stwierdzone wady w dokumentach. Termin może zostać wydłużony o czas niezbędny na dokonanie tych zmian.</w:t>
      </w:r>
    </w:p>
    <w:p w14:paraId="7B3C83B9"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f)</w:t>
      </w:r>
      <w:r w:rsidRPr="007B2548">
        <w:rPr>
          <w:rFonts w:ascii="Trebuchet MS" w:eastAsia="Times New Roman" w:hAnsi="Trebuchet MS" w:cs="Times New Roman"/>
          <w:lang w:eastAsia="pl-PL"/>
        </w:rPr>
        <w:tab/>
        <w:t xml:space="preserve">konieczności  wprowadzenia  odmiennych rozwiązań od pierwotnie założonych </w:t>
      </w:r>
    </w:p>
    <w:p w14:paraId="5B964DDC"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w przedmiocie dostawy z powodów nie leżących po stronie Wykonawcy. Termin może zostać wydłużony o czas niezbędny na dokonanie tych zmian.</w:t>
      </w:r>
    </w:p>
    <w:p w14:paraId="3035E24A"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g)</w:t>
      </w:r>
      <w:r w:rsidRPr="007B2548">
        <w:rPr>
          <w:rFonts w:ascii="Trebuchet MS" w:eastAsia="Times New Roman" w:hAnsi="Trebuchet MS" w:cs="Times New Roman"/>
          <w:lang w:eastAsia="pl-PL"/>
        </w:rPr>
        <w:tab/>
        <w:t xml:space="preserve">wystąpienie dodatkowych elementów dostawy wpływających na termin realizacji podstawowego zakresu zamówienia. Termin może zostać wydłużony </w:t>
      </w:r>
    </w:p>
    <w:p w14:paraId="1E3703E8"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o czas niezbędny na wykonanie tych robot.</w:t>
      </w:r>
    </w:p>
    <w:p w14:paraId="3F9D98A6"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h)</w:t>
      </w:r>
      <w:r w:rsidRPr="007B2548">
        <w:rPr>
          <w:rFonts w:ascii="Trebuchet MS" w:eastAsia="Times New Roman" w:hAnsi="Trebuchet MS" w:cs="Times New Roman"/>
          <w:lang w:eastAsia="pl-PL"/>
        </w:rPr>
        <w:tab/>
        <w:t xml:space="preserve">wystąpienie niezawinionych przez Wykonawcę udokumentowanych opóźnień </w:t>
      </w:r>
    </w:p>
    <w:p w14:paraId="1BF5E914"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w dostawie, spowodowanych niedostępnością na rynku lub pojawieniem się na rynku komponentów lub materiałów, urządzeń nowszej generacji. Termin realizacji umowy może zostać przedłużony o czas trwania tych opóźnień.</w:t>
      </w:r>
    </w:p>
    <w:p w14:paraId="43FB76C3"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i)</w:t>
      </w:r>
      <w:r w:rsidRPr="007B2548">
        <w:rPr>
          <w:rFonts w:ascii="Trebuchet MS" w:eastAsia="Times New Roman" w:hAnsi="Trebuchet MS" w:cs="Times New Roman"/>
          <w:lang w:eastAsia="pl-PL"/>
        </w:rPr>
        <w:tab/>
        <w:t>uzasadnionych zmian w sposobie wykonania przedmiotu zamówienia proponowanych przez Zamawiającego lub Wykonawcę, jeżeli te zmiany są korzystne dla stron i prowadzą do nie gorszych niż zakładane funkcji lub rezultatów. Termin może zostać wydłużony o czas niezbędny na wprowadzenie tych zmian.</w:t>
      </w:r>
    </w:p>
    <w:p w14:paraId="2107F028"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j)</w:t>
      </w:r>
      <w:r w:rsidRPr="007B2548">
        <w:rPr>
          <w:rFonts w:ascii="Trebuchet MS" w:eastAsia="Times New Roman" w:hAnsi="Trebuchet MS" w:cs="Times New Roman"/>
          <w:lang w:eastAsia="pl-PL"/>
        </w:rPr>
        <w:tab/>
        <w:t xml:space="preserve">wstrzymania przez Zamawiającego wykonania dostawy, które nie wynikają </w:t>
      </w:r>
    </w:p>
    <w:p w14:paraId="4894F5CA"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 xml:space="preserve">z okoliczności leżących po stronie Wykonawcy (nie dotyczy okoliczności wstrzymania dostawy przez koordynatora ze strony Zamawiającego </w:t>
      </w:r>
    </w:p>
    <w:p w14:paraId="15A61642"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w przypadku stwierdzenia nieprawidłowości zawinionych przez Wykonawcę). Termin wykonania umowy może zostać przedłużony o czas wstrzymania dostawy.</w:t>
      </w:r>
    </w:p>
    <w:p w14:paraId="1FB0AD95"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k)</w:t>
      </w:r>
      <w:r w:rsidRPr="007B2548">
        <w:rPr>
          <w:rFonts w:ascii="Trebuchet MS" w:eastAsia="Times New Roman" w:hAnsi="Trebuchet MS" w:cs="Times New Roman"/>
          <w:lang w:eastAsia="pl-PL"/>
        </w:rPr>
        <w:tab/>
        <w:t xml:space="preserve">wprowadzenia zmian do umowy, o których mowa w art. 455 ust. 1 pkt 2) – 4) </w:t>
      </w:r>
    </w:p>
    <w:p w14:paraId="57FFEB2B"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 xml:space="preserve">i ust. 2 ustawy Pzp. Termin wykonania umowy może zostać przedłużony </w:t>
      </w:r>
    </w:p>
    <w:p w14:paraId="0FEDB9C0"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o czas niezbędny na wprowadzenie zmian, o których mowa w art. 455 ust. 1 pkt 2) – 4) ustawy Pzp.</w:t>
      </w:r>
    </w:p>
    <w:p w14:paraId="2DFBA828"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3)</w:t>
      </w:r>
      <w:r w:rsidRPr="007B2548">
        <w:rPr>
          <w:rFonts w:ascii="Trebuchet MS" w:eastAsia="Times New Roman" w:hAnsi="Trebuchet MS" w:cs="Times New Roman"/>
          <w:lang w:eastAsia="pl-PL"/>
        </w:rPr>
        <w:tab/>
        <w:t>Wprowadzenie odmiennych rozwiązań od pierwotnie założonych w przedmiocie dostawy, w szczególności w przypadku:</w:t>
      </w:r>
    </w:p>
    <w:p w14:paraId="2A6EE338"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a)</w:t>
      </w:r>
      <w:r w:rsidRPr="007B2548">
        <w:rPr>
          <w:rFonts w:ascii="Trebuchet MS" w:eastAsia="Times New Roman" w:hAnsi="Trebuchet MS" w:cs="Times New Roman"/>
          <w:lang w:eastAsia="pl-PL"/>
        </w:rPr>
        <w:tab/>
        <w:t xml:space="preserve">opóźnień w dostawie sprzętu lub urządzeń do zamontowania spowodowanych niedostępnością na rynku (wycofanie z produkcji, zmiana obowiązującego prawa), </w:t>
      </w:r>
    </w:p>
    <w:p w14:paraId="7B0FA944"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b)</w:t>
      </w:r>
      <w:r w:rsidRPr="007B2548">
        <w:rPr>
          <w:rFonts w:ascii="Trebuchet MS" w:eastAsia="Times New Roman" w:hAnsi="Trebuchet MS" w:cs="Times New Roman"/>
          <w:lang w:eastAsia="pl-PL"/>
        </w:rPr>
        <w:tab/>
        <w:t xml:space="preserve">pojawienia się na rynku materiałów, urządzeń, sprzętu nowszej generacji, </w:t>
      </w:r>
    </w:p>
    <w:p w14:paraId="22DD9250"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c)</w:t>
      </w:r>
      <w:r w:rsidRPr="007B2548">
        <w:rPr>
          <w:rFonts w:ascii="Trebuchet MS" w:eastAsia="Times New Roman" w:hAnsi="Trebuchet MS" w:cs="Times New Roman"/>
          <w:lang w:eastAsia="pl-PL"/>
        </w:rPr>
        <w:tab/>
        <w:t xml:space="preserve">możliwości poprawy jakości lub parametrów użytkowych sprzętu, w tym </w:t>
      </w:r>
    </w:p>
    <w:p w14:paraId="2942BD3D"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 xml:space="preserve">z uwagi na postęp technologiczny, </w:t>
      </w:r>
    </w:p>
    <w:p w14:paraId="00628D27"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d)</w:t>
      </w:r>
      <w:r w:rsidRPr="007B2548">
        <w:rPr>
          <w:rFonts w:ascii="Trebuchet MS" w:eastAsia="Times New Roman" w:hAnsi="Trebuchet MS" w:cs="Times New Roman"/>
          <w:lang w:eastAsia="pl-PL"/>
        </w:rPr>
        <w:tab/>
        <w:t>zmiany przepisów prawa wprowadzającej nowe wymagania co do sposobu realizacji dostawy,</w:t>
      </w:r>
    </w:p>
    <w:p w14:paraId="5FCDC94A"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e)</w:t>
      </w:r>
      <w:r w:rsidRPr="007B2548">
        <w:rPr>
          <w:rFonts w:ascii="Trebuchet MS" w:eastAsia="Times New Roman" w:hAnsi="Trebuchet MS" w:cs="Times New Roman"/>
          <w:lang w:eastAsia="pl-PL"/>
        </w:rPr>
        <w:tab/>
        <w:t xml:space="preserve">wystąpienia nieprzewidzianych w dokumentach zamówienia okoliczności powodujących konieczność zmiany opisu przedmiotu zamówienia, w tym </w:t>
      </w:r>
    </w:p>
    <w:p w14:paraId="74AFF798"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 xml:space="preserve">w szczególności jeżeli informacje wynikające z opisu przedmiotu zamówienia okażą się nieprawidłowe, co spowoduje konieczność zmiany przedmiotu zamówienia w zakresie cech, funkcjonalności lub innych wymagań Zamawiającego odnoszących się do zamawianej dostawy, a także zmian rozwiązań technicznych, technologicznych lub materiałowych. </w:t>
      </w:r>
    </w:p>
    <w:p w14:paraId="1DBA7709"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 xml:space="preserve">Wystąpienie powyższych okoliczności uprawnia strony do zmiany umowy </w:t>
      </w:r>
    </w:p>
    <w:p w14:paraId="15754EA4"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w zakresie niezbędnym do jej prawidłowej realizacji.</w:t>
      </w:r>
    </w:p>
    <w:p w14:paraId="5056B029"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4)</w:t>
      </w:r>
      <w:r w:rsidRPr="007B2548">
        <w:rPr>
          <w:rFonts w:ascii="Trebuchet MS" w:eastAsia="Times New Roman" w:hAnsi="Trebuchet MS" w:cs="Times New Roman"/>
          <w:lang w:eastAsia="pl-PL"/>
        </w:rPr>
        <w:tab/>
        <w:t xml:space="preserve">Konieczność wyjaśnienia rozbieżności lub niejasności w rozumieniu pojęć użytych </w:t>
      </w:r>
    </w:p>
    <w:p w14:paraId="28B0F2C8"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w umowie, których nie można usunąć w inny sposób, a zmiana będzie umożliwiać usuniecie rozbieżności i doprecyzowanie umowy z celu jednoznacznej interpretacji jej zapisów przez strony.</w:t>
      </w:r>
    </w:p>
    <w:p w14:paraId="275EACFD"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5)</w:t>
      </w:r>
      <w:r w:rsidRPr="007B2548">
        <w:rPr>
          <w:rFonts w:ascii="Trebuchet MS" w:eastAsia="Times New Roman" w:hAnsi="Trebuchet MS" w:cs="Times New Roman"/>
          <w:lang w:eastAsia="pl-PL"/>
        </w:rPr>
        <w:tab/>
        <w:t>Zmiana osób odpowiedzialnych za realizację obowiązków umownych po stronie Zamawiającego lub Wykonawcy, na skutek zdarzeń losowych, zmian kadrowo-personalnych, utraty stanowiska, itp.</w:t>
      </w:r>
    </w:p>
    <w:p w14:paraId="761F2093"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3.</w:t>
      </w:r>
      <w:r w:rsidRPr="007B2548">
        <w:rPr>
          <w:rFonts w:ascii="Trebuchet MS" w:eastAsia="Times New Roman" w:hAnsi="Trebuchet MS" w:cs="Times New Roman"/>
          <w:lang w:eastAsia="pl-PL"/>
        </w:rPr>
        <w:tab/>
        <w:t xml:space="preserve">Do każdej propozycji zmiany, inicjujący zmianę przedstawi opis propozycji zmiany, </w:t>
      </w:r>
    </w:p>
    <w:p w14:paraId="2331B039"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w tym wpływ na termin wykonania zamówienia oraz uzasadnienie zmiany.</w:t>
      </w:r>
    </w:p>
    <w:p w14:paraId="44424842"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lastRenderedPageBreak/>
        <w:t>4.</w:t>
      </w:r>
      <w:r w:rsidRPr="007B2548">
        <w:rPr>
          <w:rFonts w:ascii="Trebuchet MS" w:eastAsia="Times New Roman" w:hAnsi="Trebuchet MS" w:cs="Times New Roman"/>
          <w:lang w:eastAsia="pl-PL"/>
        </w:rPr>
        <w:tab/>
        <w:t xml:space="preserve">Zmiana umowy wymaga  przedstawienia pisemnego wniosku dotyczącego proponowanej zmiany wraz z uzasadnieniem. </w:t>
      </w:r>
    </w:p>
    <w:p w14:paraId="3DDAE5BE"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5.</w:t>
      </w:r>
      <w:r w:rsidRPr="007B2548">
        <w:rPr>
          <w:rFonts w:ascii="Trebuchet MS" w:eastAsia="Times New Roman" w:hAnsi="Trebuchet MS" w:cs="Times New Roman"/>
          <w:lang w:eastAsia="pl-PL"/>
        </w:rPr>
        <w:tab/>
        <w:t>Zmiana umowy wymaga formy pisemnej pod rygorem nieważności.</w:t>
      </w:r>
    </w:p>
    <w:p w14:paraId="11AC74BB" w14:textId="77777777" w:rsidR="002257D1" w:rsidRPr="007B2548" w:rsidRDefault="002257D1" w:rsidP="002257D1">
      <w:pPr>
        <w:spacing w:after="0" w:line="240" w:lineRule="auto"/>
        <w:rPr>
          <w:rFonts w:ascii="Trebuchet MS" w:eastAsia="Times New Roman" w:hAnsi="Trebuchet MS" w:cs="Times New Roman"/>
          <w:lang w:eastAsia="pl-PL"/>
        </w:rPr>
      </w:pPr>
    </w:p>
    <w:p w14:paraId="2006E115" w14:textId="77777777" w:rsidR="002257D1" w:rsidRPr="007B2548" w:rsidRDefault="002257D1" w:rsidP="002257D1">
      <w:pPr>
        <w:spacing w:after="0" w:line="240" w:lineRule="auto"/>
        <w:rPr>
          <w:rFonts w:ascii="Trebuchet MS" w:eastAsia="Times New Roman" w:hAnsi="Trebuchet MS" w:cs="Times New Roman"/>
          <w:lang w:eastAsia="pl-PL"/>
        </w:rPr>
      </w:pPr>
    </w:p>
    <w:p w14:paraId="42F5B07B" w14:textId="77777777" w:rsidR="002257D1" w:rsidRPr="007B2548" w:rsidRDefault="002257D1" w:rsidP="002257D1">
      <w:pPr>
        <w:spacing w:after="0" w:line="240" w:lineRule="auto"/>
        <w:jc w:val="center"/>
        <w:rPr>
          <w:rFonts w:ascii="Trebuchet MS" w:eastAsia="Times New Roman" w:hAnsi="Trebuchet MS" w:cs="Times New Roman"/>
          <w:lang w:eastAsia="pl-PL"/>
        </w:rPr>
      </w:pPr>
      <w:r w:rsidRPr="007B2548">
        <w:rPr>
          <w:rFonts w:ascii="Trebuchet MS" w:eastAsia="Times New Roman" w:hAnsi="Trebuchet MS" w:cs="Times New Roman"/>
          <w:lang w:eastAsia="pl-PL"/>
        </w:rPr>
        <w:t>§ 9</w:t>
      </w:r>
    </w:p>
    <w:p w14:paraId="66802DF5" w14:textId="77777777" w:rsidR="002257D1" w:rsidRPr="007B2548" w:rsidRDefault="002257D1" w:rsidP="002257D1">
      <w:pPr>
        <w:spacing w:after="0" w:line="240" w:lineRule="auto"/>
        <w:rPr>
          <w:rFonts w:ascii="Trebuchet MS" w:eastAsia="Times New Roman" w:hAnsi="Trebuchet MS" w:cs="Times New Roman"/>
          <w:lang w:eastAsia="pl-PL"/>
        </w:rPr>
      </w:pPr>
      <w:r w:rsidRPr="007B2548">
        <w:rPr>
          <w:rFonts w:ascii="Trebuchet MS" w:eastAsia="Times New Roman" w:hAnsi="Trebuchet MS" w:cs="Times New Roman"/>
          <w:lang w:eastAsia="pl-PL"/>
        </w:rPr>
        <w:t>Odstąpienie od umowy</w:t>
      </w:r>
    </w:p>
    <w:p w14:paraId="5E6FF096" w14:textId="39C3FA32" w:rsidR="005C48C1" w:rsidRPr="007B7DF9" w:rsidRDefault="00422A08" w:rsidP="007B7DF9">
      <w:pPr>
        <w:pStyle w:val="Akapitzlist"/>
        <w:numPr>
          <w:ilvl w:val="0"/>
          <w:numId w:val="1"/>
        </w:numPr>
        <w:spacing w:after="0" w:line="240" w:lineRule="auto"/>
        <w:jc w:val="both"/>
        <w:rPr>
          <w:rFonts w:ascii="Trebuchet MS" w:eastAsia="Times New Roman" w:hAnsi="Trebuchet MS" w:cs="Times New Roman"/>
          <w:lang w:eastAsia="pl-PL"/>
        </w:rPr>
      </w:pPr>
      <w:r w:rsidRPr="007B7DF9">
        <w:rPr>
          <w:rFonts w:ascii="Trebuchet MS" w:eastAsia="Times New Roman" w:hAnsi="Trebuchet MS" w:cs="Times New Roman"/>
          <w:lang w:eastAsia="pl-PL"/>
        </w:rPr>
        <w:t>Zamawiający zastrzega sobie prawo do odstąpienia od umowy w przypadku określonym w art.456 ustawy Prawo Zamówień Publicznych.</w:t>
      </w:r>
    </w:p>
    <w:p w14:paraId="076D8981" w14:textId="77777777" w:rsidR="005C48C1" w:rsidRPr="007B7DF9" w:rsidRDefault="006266F6" w:rsidP="007B7DF9">
      <w:pPr>
        <w:pStyle w:val="Akapitzlist"/>
        <w:numPr>
          <w:ilvl w:val="0"/>
          <w:numId w:val="1"/>
        </w:numPr>
        <w:spacing w:after="0" w:line="240" w:lineRule="auto"/>
        <w:jc w:val="both"/>
        <w:rPr>
          <w:rFonts w:ascii="Trebuchet MS" w:eastAsia="Times New Roman" w:hAnsi="Trebuchet MS" w:cs="Times New Roman"/>
          <w:lang w:eastAsia="pl-PL"/>
        </w:rPr>
      </w:pPr>
      <w:r>
        <w:rPr>
          <w:rFonts w:ascii="Trebuchet MS" w:eastAsia="Times New Roman" w:hAnsi="Trebuchet MS" w:cs="Times New Roman"/>
          <w:lang w:eastAsia="pl-PL"/>
        </w:rPr>
        <w:t xml:space="preserve">Zamawiający będzie uprawniony do odstąpienia od umowy jeżeli Wykonawcy naruszy termin realizacji zadania określony w § 2 ust. 1 o 14 dni kalendarzowych. </w:t>
      </w:r>
    </w:p>
    <w:p w14:paraId="1040D9A1" w14:textId="77777777" w:rsidR="002257D1" w:rsidRPr="007B2548" w:rsidRDefault="002257D1" w:rsidP="002257D1">
      <w:pPr>
        <w:spacing w:after="0" w:line="240" w:lineRule="auto"/>
        <w:rPr>
          <w:rFonts w:ascii="Trebuchet MS" w:eastAsia="Times New Roman" w:hAnsi="Trebuchet MS" w:cs="Times New Roman"/>
          <w:lang w:eastAsia="pl-PL"/>
        </w:rPr>
      </w:pPr>
    </w:p>
    <w:p w14:paraId="22E9BF12" w14:textId="77777777" w:rsidR="002257D1" w:rsidRDefault="002257D1" w:rsidP="002257D1">
      <w:pPr>
        <w:spacing w:after="0" w:line="240" w:lineRule="auto"/>
        <w:jc w:val="center"/>
        <w:rPr>
          <w:rFonts w:ascii="Trebuchet MS" w:eastAsia="Times New Roman" w:hAnsi="Trebuchet MS" w:cs="Times New Roman"/>
          <w:lang w:eastAsia="pl-PL"/>
        </w:rPr>
      </w:pPr>
      <w:r w:rsidRPr="007B2548">
        <w:rPr>
          <w:rFonts w:ascii="Trebuchet MS" w:eastAsia="Times New Roman" w:hAnsi="Trebuchet MS" w:cs="Times New Roman"/>
          <w:lang w:eastAsia="pl-PL"/>
        </w:rPr>
        <w:t>§ 10</w:t>
      </w:r>
    </w:p>
    <w:p w14:paraId="7C53D73F" w14:textId="77777777" w:rsidR="006266F6" w:rsidRPr="00B36929" w:rsidRDefault="006266F6" w:rsidP="006266F6">
      <w:pPr>
        <w:pStyle w:val="Tekstpodstawowy"/>
        <w:numPr>
          <w:ilvl w:val="0"/>
          <w:numId w:val="2"/>
        </w:numPr>
        <w:spacing w:after="0"/>
        <w:ind w:left="284" w:right="284" w:hanging="284"/>
        <w:jc w:val="both"/>
        <w:rPr>
          <w:rFonts w:ascii="Book Antiqua" w:hAnsi="Book Antiqua"/>
          <w:sz w:val="22"/>
          <w:szCs w:val="22"/>
        </w:rPr>
      </w:pPr>
      <w:r w:rsidRPr="00B36929">
        <w:rPr>
          <w:rFonts w:ascii="Book Antiqua" w:hAnsi="Book Antiqua"/>
          <w:sz w:val="22"/>
          <w:szCs w:val="22"/>
        </w:rPr>
        <w:t>Wykonawca będzie realizował przedmiot umowy wyłącznie siłami własnymi/powierzy n/w podwykonawcom wykonanie części przedmiotu umowy w następującym zakresie rzeczowym i finansowym: …………………………………………………………………………….</w:t>
      </w:r>
    </w:p>
    <w:p w14:paraId="3775978E" w14:textId="77777777" w:rsidR="006266F6" w:rsidRPr="00B36929" w:rsidRDefault="006266F6" w:rsidP="006266F6">
      <w:pPr>
        <w:pStyle w:val="Tekstpodstawowy"/>
        <w:numPr>
          <w:ilvl w:val="0"/>
          <w:numId w:val="2"/>
        </w:numPr>
        <w:spacing w:after="0"/>
        <w:ind w:left="284" w:right="284" w:hanging="284"/>
        <w:jc w:val="both"/>
        <w:rPr>
          <w:rFonts w:ascii="Book Antiqua" w:hAnsi="Book Antiqua"/>
          <w:sz w:val="22"/>
          <w:szCs w:val="22"/>
        </w:rPr>
      </w:pPr>
      <w:r w:rsidRPr="00B36929">
        <w:rPr>
          <w:rFonts w:ascii="Book Antiqua" w:hAnsi="Book Antiqua"/>
          <w:sz w:val="22"/>
          <w:szCs w:val="22"/>
        </w:rPr>
        <w:t>Wykonawca ponosi odpowiedzialność za wszelkie zachowania osób trzecich, którymi się posługuje przy wykonywaniu umowy, tak jak za swoje własne działania lub zaniechania.</w:t>
      </w:r>
    </w:p>
    <w:p w14:paraId="09CACF35" w14:textId="77777777" w:rsidR="006266F6" w:rsidRDefault="006266F6" w:rsidP="002257D1">
      <w:pPr>
        <w:spacing w:after="0" w:line="240" w:lineRule="auto"/>
        <w:jc w:val="center"/>
        <w:rPr>
          <w:rFonts w:ascii="Trebuchet MS" w:eastAsia="Times New Roman" w:hAnsi="Trebuchet MS" w:cs="Times New Roman"/>
          <w:lang w:eastAsia="pl-PL"/>
        </w:rPr>
      </w:pPr>
    </w:p>
    <w:p w14:paraId="447BDF13" w14:textId="77777777" w:rsidR="006266F6" w:rsidRDefault="004D051F" w:rsidP="002257D1">
      <w:pPr>
        <w:spacing w:after="0" w:line="240" w:lineRule="auto"/>
        <w:jc w:val="center"/>
        <w:rPr>
          <w:rFonts w:ascii="Trebuchet MS" w:eastAsia="Times New Roman" w:hAnsi="Trebuchet MS" w:cs="Times New Roman"/>
          <w:lang w:eastAsia="pl-PL"/>
        </w:rPr>
      </w:pPr>
      <w:r>
        <w:rPr>
          <w:rFonts w:ascii="Trebuchet MS" w:eastAsia="Times New Roman" w:hAnsi="Trebuchet MS" w:cs="Times New Roman"/>
          <w:lang w:eastAsia="pl-PL"/>
        </w:rPr>
        <w:t>§ 11</w:t>
      </w:r>
    </w:p>
    <w:p w14:paraId="5F29A5EE" w14:textId="77777777" w:rsidR="004D051F" w:rsidRPr="00B36929" w:rsidRDefault="004D051F" w:rsidP="004D051F">
      <w:pPr>
        <w:pStyle w:val="Tekstpodstawowy"/>
        <w:spacing w:line="276" w:lineRule="auto"/>
        <w:jc w:val="center"/>
        <w:rPr>
          <w:rFonts w:ascii="Book Antiqua" w:hAnsi="Book Antiqua"/>
          <w:b/>
          <w:i/>
          <w:iCs/>
          <w:sz w:val="22"/>
          <w:szCs w:val="22"/>
        </w:rPr>
      </w:pPr>
      <w:r w:rsidRPr="00B36929">
        <w:rPr>
          <w:rFonts w:ascii="Book Antiqua" w:hAnsi="Book Antiqua"/>
          <w:b/>
          <w:i/>
          <w:iCs/>
          <w:sz w:val="22"/>
          <w:szCs w:val="22"/>
        </w:rPr>
        <w:t xml:space="preserve">Klauzula pracownicza </w:t>
      </w:r>
    </w:p>
    <w:p w14:paraId="5BCF86FB" w14:textId="77777777" w:rsidR="005C48C1" w:rsidRDefault="004D051F" w:rsidP="007B7DF9">
      <w:pPr>
        <w:pStyle w:val="Zwykytekst"/>
        <w:numPr>
          <w:ilvl w:val="0"/>
          <w:numId w:val="6"/>
        </w:numPr>
        <w:tabs>
          <w:tab w:val="left" w:pos="284"/>
        </w:tabs>
        <w:ind w:left="284" w:right="284" w:hanging="284"/>
        <w:jc w:val="both"/>
        <w:rPr>
          <w:rFonts w:ascii="Book Antiqua" w:hAnsi="Book Antiqua" w:cs="Arial"/>
          <w:sz w:val="22"/>
          <w:szCs w:val="22"/>
        </w:rPr>
      </w:pPr>
      <w:r w:rsidRPr="004D051F">
        <w:rPr>
          <w:rFonts w:ascii="Book Antiqua" w:hAnsi="Book Antiqua" w:cs="Arial"/>
          <w:sz w:val="22"/>
          <w:szCs w:val="22"/>
        </w:rPr>
        <w:t xml:space="preserve">Zamawiający wymaga, aby w ramach realizacji umowy czynności bezpośrednio związane z przedmiotem umowy (wchodzące w tzw. koszty bezpośrednie wynikające z przedmiaru robót) były wykonywane przez osoby  zatrudnione na umowę o pracę niezależnie od tego, czy prace te będzie wykonywał Wykonawca, podwykonawca lub dalszy podwykonawca (tzw. pracownicy fizyczni). </w:t>
      </w:r>
    </w:p>
    <w:p w14:paraId="437A3E20" w14:textId="77777777" w:rsidR="005C48C1" w:rsidRDefault="004D051F" w:rsidP="007B7DF9">
      <w:pPr>
        <w:pStyle w:val="Zwykytekst"/>
        <w:numPr>
          <w:ilvl w:val="0"/>
          <w:numId w:val="6"/>
        </w:numPr>
        <w:tabs>
          <w:tab w:val="left" w:pos="284"/>
        </w:tabs>
        <w:ind w:left="284" w:right="284" w:hanging="284"/>
        <w:jc w:val="both"/>
        <w:rPr>
          <w:rFonts w:ascii="Book Antiqua" w:hAnsi="Book Antiqua" w:cs="Arial"/>
          <w:sz w:val="22"/>
          <w:szCs w:val="22"/>
        </w:rPr>
      </w:pPr>
      <w:r w:rsidRPr="004D051F">
        <w:rPr>
          <w:rFonts w:ascii="Book Antiqua" w:hAnsi="Book Antiqua" w:cs="Arial"/>
          <w:sz w:val="22"/>
          <w:szCs w:val="22"/>
        </w:rPr>
        <w:t>Przed zawarciem umowy Wykonawca przedłożył Zamawiającemu oświadczenie o zatrud</w:t>
      </w:r>
      <w:r w:rsidR="00422A08">
        <w:rPr>
          <w:rFonts w:ascii="Book Antiqua" w:hAnsi="Book Antiqua" w:cs="Arial"/>
          <w:sz w:val="22"/>
          <w:szCs w:val="22"/>
        </w:rPr>
        <w:t>nieniu osób na podstawie umowy o pracę w zakresie czynności opisanych w ust.1.</w:t>
      </w:r>
    </w:p>
    <w:p w14:paraId="43AE1D87" w14:textId="77777777" w:rsidR="004D051F" w:rsidRPr="00B36929" w:rsidRDefault="004D051F" w:rsidP="004D051F">
      <w:pPr>
        <w:pStyle w:val="Zwykytekst"/>
        <w:numPr>
          <w:ilvl w:val="0"/>
          <w:numId w:val="6"/>
        </w:numPr>
        <w:tabs>
          <w:tab w:val="left" w:pos="284"/>
        </w:tabs>
        <w:ind w:left="284" w:right="284" w:hanging="284"/>
        <w:jc w:val="both"/>
        <w:rPr>
          <w:rFonts w:ascii="Book Antiqua" w:hAnsi="Book Antiqua" w:cs="Arial"/>
          <w:sz w:val="22"/>
          <w:szCs w:val="22"/>
        </w:rPr>
      </w:pPr>
      <w:r w:rsidRPr="00B36929">
        <w:rPr>
          <w:rFonts w:ascii="Book Antiqua" w:hAnsi="Book Antiqua" w:cs="Arial"/>
          <w:sz w:val="22"/>
          <w:szCs w:val="22"/>
        </w:rPr>
        <w:t xml:space="preserve">W trakcie realizacji zamówienia Zamawiający uprawniony jest do wykonywania czynności kontrolnych wobec Wykonawcy odnośnie spełniania przez Wykonawcę lub podwykonawcę (dalej, także dalszego podwykonawcę) wymogu zatrudnienia na podstawie umowy o pracę osób wykonujących wskazane w punkcie 1 czynności. Zamawiający uprawniony jest w szczególności do: </w:t>
      </w:r>
    </w:p>
    <w:p w14:paraId="09AF9DF6" w14:textId="77777777" w:rsidR="004D051F" w:rsidRPr="00B36929" w:rsidRDefault="004D051F" w:rsidP="004D051F">
      <w:pPr>
        <w:pStyle w:val="Standard"/>
        <w:numPr>
          <w:ilvl w:val="0"/>
          <w:numId w:val="7"/>
        </w:numPr>
        <w:jc w:val="both"/>
        <w:rPr>
          <w:rFonts w:ascii="Book Antiqua" w:hAnsi="Book Antiqua" w:cs="Arial"/>
          <w:sz w:val="22"/>
          <w:szCs w:val="22"/>
        </w:rPr>
      </w:pPr>
      <w:r w:rsidRPr="00B36929">
        <w:rPr>
          <w:rFonts w:ascii="Book Antiqua" w:hAnsi="Book Antiqua" w:cs="Arial"/>
          <w:sz w:val="22"/>
          <w:szCs w:val="22"/>
        </w:rPr>
        <w:t>Żądania oświadczeń i dokumentów w zakresie potwierdzenia spełniania ww. wymogów i dokonywania ich oceny;</w:t>
      </w:r>
    </w:p>
    <w:p w14:paraId="314B98A5" w14:textId="77777777" w:rsidR="004D051F" w:rsidRPr="00B36929" w:rsidRDefault="004D051F" w:rsidP="004D051F">
      <w:pPr>
        <w:pStyle w:val="Standard"/>
        <w:numPr>
          <w:ilvl w:val="0"/>
          <w:numId w:val="7"/>
        </w:numPr>
        <w:jc w:val="both"/>
        <w:rPr>
          <w:rFonts w:ascii="Book Antiqua" w:hAnsi="Book Antiqua" w:cs="Arial"/>
          <w:sz w:val="22"/>
          <w:szCs w:val="22"/>
        </w:rPr>
      </w:pPr>
      <w:r w:rsidRPr="00B36929">
        <w:rPr>
          <w:rFonts w:ascii="Book Antiqua" w:hAnsi="Book Antiqua" w:cs="Arial"/>
          <w:sz w:val="22"/>
          <w:szCs w:val="22"/>
        </w:rPr>
        <w:t>Żądania wyjaśnień w przypadku wątpliwości w zakresie potwierdzenia spełniania ww. wymogów;</w:t>
      </w:r>
    </w:p>
    <w:p w14:paraId="3C2BC736" w14:textId="77777777" w:rsidR="004D051F" w:rsidRPr="00B36929" w:rsidRDefault="004D051F" w:rsidP="004D051F">
      <w:pPr>
        <w:pStyle w:val="Standard"/>
        <w:numPr>
          <w:ilvl w:val="0"/>
          <w:numId w:val="7"/>
        </w:numPr>
        <w:jc w:val="both"/>
        <w:rPr>
          <w:rFonts w:ascii="Book Antiqua" w:hAnsi="Book Antiqua" w:cs="Arial"/>
          <w:sz w:val="22"/>
          <w:szCs w:val="22"/>
        </w:rPr>
      </w:pPr>
      <w:r w:rsidRPr="00B36929">
        <w:rPr>
          <w:rFonts w:ascii="Book Antiqua" w:hAnsi="Book Antiqua" w:cs="Arial"/>
          <w:sz w:val="22"/>
          <w:szCs w:val="22"/>
        </w:rPr>
        <w:t> Przeprowadzania kontroli w miejscu wykonywania świadczenia,</w:t>
      </w:r>
    </w:p>
    <w:p w14:paraId="76863137" w14:textId="77777777" w:rsidR="004D051F" w:rsidRPr="00B36929" w:rsidRDefault="004D051F" w:rsidP="004D051F">
      <w:pPr>
        <w:pStyle w:val="Standard"/>
        <w:numPr>
          <w:ilvl w:val="0"/>
          <w:numId w:val="7"/>
        </w:numPr>
        <w:jc w:val="both"/>
        <w:rPr>
          <w:rFonts w:ascii="Book Antiqua" w:hAnsi="Book Antiqua" w:cs="Arial"/>
          <w:sz w:val="22"/>
          <w:szCs w:val="22"/>
        </w:rPr>
      </w:pPr>
      <w:r w:rsidRPr="00B36929">
        <w:rPr>
          <w:rFonts w:ascii="Book Antiqua" w:hAnsi="Book Antiqua" w:cs="Arial"/>
          <w:sz w:val="22"/>
          <w:szCs w:val="22"/>
        </w:rPr>
        <w:t> Zwrócenia się do Państwowej Inspekcji Pracy o przeprowadzenie u Wykonawcy lub podwykonawcy kontroli.</w:t>
      </w:r>
    </w:p>
    <w:p w14:paraId="151AF994" w14:textId="77777777" w:rsidR="004D051F" w:rsidRPr="00B36929" w:rsidRDefault="004D051F" w:rsidP="004D051F">
      <w:pPr>
        <w:pStyle w:val="Standard"/>
        <w:widowControl w:val="0"/>
        <w:numPr>
          <w:ilvl w:val="0"/>
          <w:numId w:val="6"/>
        </w:numPr>
        <w:tabs>
          <w:tab w:val="left" w:pos="426"/>
        </w:tabs>
        <w:ind w:left="426" w:right="284" w:hanging="426"/>
        <w:jc w:val="both"/>
        <w:textAlignment w:val="baseline"/>
        <w:rPr>
          <w:rFonts w:ascii="Book Antiqua" w:hAnsi="Book Antiqua" w:cs="Arial"/>
          <w:sz w:val="22"/>
          <w:szCs w:val="22"/>
        </w:rPr>
      </w:pPr>
      <w:r w:rsidRPr="00B36929">
        <w:rPr>
          <w:rFonts w:ascii="Book Antiqua" w:hAnsi="Book Antiqua" w:cs="Arial"/>
          <w:sz w:val="22"/>
          <w:szCs w:val="22"/>
        </w:rPr>
        <w:t>W trakcie realizacji zamówienia na każde wezwanie Zamawiającego w wyznaczonym w tym wezwaniu terminie, nie krótszym niż 3 dni, Wykonawca przedłoży Zamawiającemu wskazane poniżej dowody w celu potwierdzenia spełnienia wymogu zatrudnienia na podstawie umowy o pracę przez Wykonawcę lub podwykonawcę osób wykonujących wskazane w ustępie 1 czynności w trakcie realizacji zamówienia:</w:t>
      </w:r>
    </w:p>
    <w:p w14:paraId="46E55A23" w14:textId="77777777" w:rsidR="004D051F" w:rsidRPr="00B36929" w:rsidRDefault="004D051F" w:rsidP="004D051F">
      <w:pPr>
        <w:pStyle w:val="Standard"/>
        <w:widowControl w:val="0"/>
        <w:numPr>
          <w:ilvl w:val="0"/>
          <w:numId w:val="8"/>
        </w:numPr>
        <w:ind w:left="714" w:hanging="357"/>
        <w:jc w:val="both"/>
        <w:textAlignment w:val="baseline"/>
        <w:rPr>
          <w:rFonts w:ascii="Book Antiqua" w:hAnsi="Book Antiqua" w:cs="Arial"/>
          <w:sz w:val="22"/>
          <w:szCs w:val="22"/>
        </w:rPr>
      </w:pPr>
      <w:r w:rsidRPr="00B36929">
        <w:rPr>
          <w:rFonts w:ascii="Book Antiqua" w:hAnsi="Book Antiqua" w:cs="Arial"/>
          <w:sz w:val="22"/>
          <w:szCs w:val="22"/>
        </w:rPr>
        <w:t>Oświadczenie zatrudnionego pracownika,</w:t>
      </w:r>
    </w:p>
    <w:p w14:paraId="67BFD378" w14:textId="77777777" w:rsidR="004D051F" w:rsidRPr="00B36929" w:rsidRDefault="004D051F" w:rsidP="004D051F">
      <w:pPr>
        <w:pStyle w:val="Standard"/>
        <w:widowControl w:val="0"/>
        <w:numPr>
          <w:ilvl w:val="0"/>
          <w:numId w:val="8"/>
        </w:numPr>
        <w:ind w:left="714" w:hanging="357"/>
        <w:jc w:val="both"/>
        <w:textAlignment w:val="baseline"/>
        <w:rPr>
          <w:rFonts w:ascii="Book Antiqua" w:hAnsi="Book Antiqua" w:cs="Arial"/>
          <w:sz w:val="22"/>
          <w:szCs w:val="22"/>
        </w:rPr>
      </w:pPr>
      <w:r w:rsidRPr="00B36929">
        <w:rPr>
          <w:rFonts w:ascii="Book Antiqua" w:hAnsi="Book Antiqua" w:cs="Arial"/>
          <w:sz w:val="22"/>
          <w:szCs w:val="22"/>
        </w:rPr>
        <w:lastRenderedPageBreak/>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zakresu obowiązków pracownika oraz podpis osoby uprawnionej do złożenia oświadczenia w imieniu Wykonawcy lub podwykonawcy,</w:t>
      </w:r>
    </w:p>
    <w:p w14:paraId="45208BDE" w14:textId="77777777" w:rsidR="004D051F" w:rsidRPr="00B36929" w:rsidRDefault="004D051F" w:rsidP="004D051F">
      <w:pPr>
        <w:pStyle w:val="Standard"/>
        <w:widowControl w:val="0"/>
        <w:numPr>
          <w:ilvl w:val="0"/>
          <w:numId w:val="8"/>
        </w:numPr>
        <w:ind w:left="714" w:hanging="357"/>
        <w:jc w:val="both"/>
        <w:textAlignment w:val="baseline"/>
        <w:rPr>
          <w:rFonts w:ascii="Book Antiqua" w:hAnsi="Book Antiqua" w:cs="Arial"/>
          <w:sz w:val="22"/>
          <w:szCs w:val="22"/>
        </w:rPr>
      </w:pPr>
      <w:r w:rsidRPr="00B36929">
        <w:rPr>
          <w:rFonts w:ascii="Book Antiqua" w:hAnsi="Book Antiqua" w:cs="Arial"/>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o ochronie danych osobowych (tj. w szczególności adresów, nr PESEL pracowników). Informacje takie jak: imię i nazwisko, data zawarcia umowy, rodzaj umowy o pracę oraz zakres obowiązków pracownika powinny być możliwe do zidentyfikowania;</w:t>
      </w:r>
    </w:p>
    <w:p w14:paraId="0CA2A55C" w14:textId="77777777" w:rsidR="004D051F" w:rsidRPr="00B36929" w:rsidRDefault="004D051F" w:rsidP="004D051F">
      <w:pPr>
        <w:pStyle w:val="Standard"/>
        <w:widowControl w:val="0"/>
        <w:numPr>
          <w:ilvl w:val="0"/>
          <w:numId w:val="8"/>
        </w:numPr>
        <w:ind w:left="714" w:hanging="357"/>
        <w:jc w:val="both"/>
        <w:textAlignment w:val="baseline"/>
        <w:rPr>
          <w:rFonts w:ascii="Book Antiqua" w:hAnsi="Book Antiqua" w:cs="Arial"/>
          <w:sz w:val="22"/>
          <w:szCs w:val="22"/>
        </w:rPr>
      </w:pPr>
      <w:r w:rsidRPr="00B36929">
        <w:rPr>
          <w:rFonts w:ascii="Book Antiqua" w:hAnsi="Book Antiqua" w:cs="Arial"/>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56AE6880" w14:textId="77777777" w:rsidR="004D051F" w:rsidRPr="00B36929" w:rsidRDefault="004D051F" w:rsidP="004D051F">
      <w:pPr>
        <w:pStyle w:val="Standard"/>
        <w:widowControl w:val="0"/>
        <w:numPr>
          <w:ilvl w:val="0"/>
          <w:numId w:val="8"/>
        </w:numPr>
        <w:ind w:left="714" w:hanging="357"/>
        <w:jc w:val="both"/>
        <w:textAlignment w:val="baseline"/>
        <w:rPr>
          <w:rFonts w:ascii="Book Antiqua" w:hAnsi="Book Antiqua" w:cs="Arial"/>
          <w:sz w:val="22"/>
          <w:szCs w:val="22"/>
        </w:rPr>
      </w:pPr>
      <w:r w:rsidRPr="00B36929">
        <w:rPr>
          <w:rFonts w:ascii="Book Antiqua" w:hAnsi="Book Antiqua" w:cs="Arial"/>
          <w:sz w:val="22"/>
          <w:szCs w:val="22"/>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7BEBEB89" w14:textId="77777777" w:rsidR="004D051F" w:rsidRDefault="004D051F" w:rsidP="002257D1">
      <w:pPr>
        <w:spacing w:after="0" w:line="240" w:lineRule="auto"/>
        <w:jc w:val="center"/>
        <w:rPr>
          <w:rFonts w:ascii="Trebuchet MS" w:eastAsia="Times New Roman" w:hAnsi="Trebuchet MS" w:cs="Times New Roman"/>
          <w:lang w:eastAsia="pl-PL"/>
        </w:rPr>
      </w:pPr>
    </w:p>
    <w:p w14:paraId="3C8C8292" w14:textId="77777777" w:rsidR="006266F6" w:rsidRPr="007B2548" w:rsidRDefault="001D3D23" w:rsidP="002257D1">
      <w:pPr>
        <w:spacing w:after="0" w:line="240" w:lineRule="auto"/>
        <w:jc w:val="center"/>
        <w:rPr>
          <w:rFonts w:ascii="Trebuchet MS" w:eastAsia="Times New Roman" w:hAnsi="Trebuchet MS" w:cs="Times New Roman"/>
          <w:lang w:eastAsia="pl-PL"/>
        </w:rPr>
      </w:pPr>
      <w:r>
        <w:rPr>
          <w:rFonts w:ascii="Trebuchet MS" w:eastAsia="Times New Roman" w:hAnsi="Trebuchet MS" w:cs="Times New Roman"/>
          <w:lang w:eastAsia="pl-PL"/>
        </w:rPr>
        <w:t>§ 12</w:t>
      </w:r>
    </w:p>
    <w:p w14:paraId="7579DEC5"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Postanowienia końcowe</w:t>
      </w:r>
    </w:p>
    <w:p w14:paraId="5F64338F" w14:textId="77777777" w:rsidR="002257D1" w:rsidRPr="007B2548"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1.</w:t>
      </w:r>
      <w:r w:rsidRPr="007B2548">
        <w:rPr>
          <w:rFonts w:ascii="Trebuchet MS" w:eastAsia="Times New Roman" w:hAnsi="Trebuchet MS" w:cs="Times New Roman"/>
          <w:lang w:eastAsia="pl-PL"/>
        </w:rPr>
        <w:tab/>
        <w:t>W sprawach nie uregulowanych postanowieniami niniejszej umowy maja zastosowanie przepisy Kodeksu Cywilnego i przepisy ustawy „Prawo Zamówień Publicznych”.</w:t>
      </w:r>
    </w:p>
    <w:p w14:paraId="221AE8DE" w14:textId="77777777" w:rsidR="002257D1" w:rsidRDefault="002257D1" w:rsidP="002257D1">
      <w:pPr>
        <w:spacing w:after="0" w:line="240" w:lineRule="auto"/>
        <w:jc w:val="both"/>
        <w:rPr>
          <w:rFonts w:ascii="Trebuchet MS" w:eastAsia="Times New Roman" w:hAnsi="Trebuchet MS" w:cs="Times New Roman"/>
          <w:lang w:eastAsia="pl-PL"/>
        </w:rPr>
      </w:pPr>
      <w:r w:rsidRPr="007B2548">
        <w:rPr>
          <w:rFonts w:ascii="Trebuchet MS" w:eastAsia="Times New Roman" w:hAnsi="Trebuchet MS" w:cs="Times New Roman"/>
          <w:lang w:eastAsia="pl-PL"/>
        </w:rPr>
        <w:t>2.</w:t>
      </w:r>
      <w:r w:rsidRPr="007B2548">
        <w:rPr>
          <w:rFonts w:ascii="Trebuchet MS" w:eastAsia="Times New Roman" w:hAnsi="Trebuchet MS" w:cs="Times New Roman"/>
          <w:lang w:eastAsia="pl-PL"/>
        </w:rPr>
        <w:tab/>
        <w:t>Umowę sporządzono w 2 jednobrzmiących egzemplarzach, po 1 egzemplarzu dla Zamawiającego  i  Wykonawcy</w:t>
      </w:r>
      <w:r w:rsidR="004D051F">
        <w:rPr>
          <w:rFonts w:ascii="Trebuchet MS" w:eastAsia="Times New Roman" w:hAnsi="Trebuchet MS" w:cs="Times New Roman"/>
          <w:lang w:eastAsia="pl-PL"/>
        </w:rPr>
        <w:t>.</w:t>
      </w:r>
    </w:p>
    <w:p w14:paraId="7D64400C" w14:textId="77777777" w:rsidR="005C48C1" w:rsidRDefault="004D051F" w:rsidP="007B7DF9">
      <w:pPr>
        <w:pStyle w:val="Tekstpodstawowy"/>
        <w:spacing w:after="0"/>
        <w:ind w:left="340" w:right="284"/>
        <w:jc w:val="both"/>
        <w:rPr>
          <w:rFonts w:ascii="Book Antiqua" w:hAnsi="Book Antiqua"/>
          <w:sz w:val="22"/>
          <w:szCs w:val="22"/>
        </w:rPr>
      </w:pPr>
      <w:r>
        <w:rPr>
          <w:rFonts w:ascii="Trebuchet MS" w:hAnsi="Trebuchet MS"/>
          <w:lang w:eastAsia="pl-PL"/>
        </w:rPr>
        <w:t xml:space="preserve">3. </w:t>
      </w:r>
      <w:r w:rsidRPr="00B36929">
        <w:rPr>
          <w:rFonts w:ascii="Book Antiqua" w:hAnsi="Book Antiqua"/>
          <w:sz w:val="22"/>
          <w:szCs w:val="22"/>
        </w:rPr>
        <w:t>Wykonawca bez pisemnej zgody Zamawiającego nie ma prawa dokonywać obrotu wierzytelnościami wynikającymi z niniejszej umowy</w:t>
      </w:r>
      <w:r>
        <w:rPr>
          <w:rFonts w:ascii="Book Antiqua" w:hAnsi="Book Antiqua"/>
          <w:sz w:val="22"/>
          <w:szCs w:val="22"/>
        </w:rPr>
        <w:t xml:space="preserve"> pod jakimkolwiek tytułem prawnym.</w:t>
      </w:r>
    </w:p>
    <w:p w14:paraId="09F9FD6E" w14:textId="77777777" w:rsidR="005C48C1" w:rsidRDefault="004D051F" w:rsidP="007B7DF9">
      <w:pPr>
        <w:pStyle w:val="Tekstpodstawowy"/>
        <w:spacing w:after="0"/>
        <w:ind w:left="340" w:right="284"/>
        <w:jc w:val="both"/>
        <w:rPr>
          <w:rFonts w:ascii="Book Antiqua" w:hAnsi="Book Antiqua"/>
          <w:sz w:val="22"/>
          <w:szCs w:val="22"/>
        </w:rPr>
      </w:pPr>
      <w:r>
        <w:rPr>
          <w:rFonts w:ascii="Book Antiqua" w:hAnsi="Book Antiqua"/>
          <w:sz w:val="22"/>
          <w:szCs w:val="22"/>
        </w:rPr>
        <w:t xml:space="preserve">4. </w:t>
      </w:r>
      <w:r w:rsidRPr="00B36929">
        <w:rPr>
          <w:rFonts w:ascii="Book Antiqua" w:hAnsi="Book Antiqua"/>
          <w:sz w:val="22"/>
          <w:szCs w:val="22"/>
        </w:rPr>
        <w:t>Wszelkie spory wynikające z umowy lub pozostające w związku z umową będą rozstrzygane</w:t>
      </w:r>
      <w:r>
        <w:rPr>
          <w:rFonts w:ascii="Book Antiqua" w:hAnsi="Book Antiqua"/>
          <w:sz w:val="22"/>
          <w:szCs w:val="22"/>
        </w:rPr>
        <w:t xml:space="preserve"> przez sąd powszechny właściwy dla siedziby Zamawiającego. </w:t>
      </w:r>
    </w:p>
    <w:p w14:paraId="567C1C2F" w14:textId="77777777" w:rsidR="004D051F" w:rsidRPr="007B2548" w:rsidRDefault="004D051F" w:rsidP="002257D1">
      <w:pPr>
        <w:spacing w:after="0" w:line="240" w:lineRule="auto"/>
        <w:jc w:val="both"/>
        <w:rPr>
          <w:rFonts w:ascii="Trebuchet MS" w:eastAsia="Times New Roman" w:hAnsi="Trebuchet MS" w:cs="Times New Roman"/>
          <w:lang w:eastAsia="pl-PL"/>
        </w:rPr>
      </w:pPr>
    </w:p>
    <w:p w14:paraId="72520BE4" w14:textId="77777777" w:rsidR="002257D1" w:rsidRDefault="002257D1" w:rsidP="002257D1">
      <w:pPr>
        <w:spacing w:after="0" w:line="240" w:lineRule="auto"/>
        <w:rPr>
          <w:rFonts w:ascii="Trebuchet MS" w:eastAsia="Times New Roman" w:hAnsi="Trebuchet MS" w:cs="Times New Roman"/>
          <w:lang w:eastAsia="pl-PL"/>
        </w:rPr>
      </w:pPr>
    </w:p>
    <w:p w14:paraId="02E8E001" w14:textId="77777777" w:rsidR="002257D1" w:rsidRDefault="002257D1" w:rsidP="002257D1">
      <w:pPr>
        <w:spacing w:after="0" w:line="240" w:lineRule="auto"/>
        <w:rPr>
          <w:rFonts w:ascii="Trebuchet MS" w:eastAsia="Times New Roman" w:hAnsi="Trebuchet MS" w:cs="Times New Roman"/>
          <w:lang w:eastAsia="pl-PL"/>
        </w:rPr>
      </w:pPr>
    </w:p>
    <w:p w14:paraId="3AE64275" w14:textId="77777777" w:rsidR="002257D1" w:rsidRPr="007B2548" w:rsidRDefault="002257D1" w:rsidP="002257D1">
      <w:pPr>
        <w:spacing w:after="0" w:line="240" w:lineRule="auto"/>
        <w:rPr>
          <w:rFonts w:ascii="Trebuchet MS" w:eastAsia="Times New Roman" w:hAnsi="Trebuchet MS" w:cs="Times New Roman"/>
          <w:lang w:eastAsia="pl-PL"/>
        </w:rPr>
      </w:pPr>
    </w:p>
    <w:p w14:paraId="2E904FE9" w14:textId="77777777" w:rsidR="002257D1" w:rsidRPr="007B2548" w:rsidRDefault="002257D1" w:rsidP="002257D1">
      <w:pPr>
        <w:spacing w:after="0" w:line="240" w:lineRule="auto"/>
        <w:rPr>
          <w:rFonts w:ascii="Trebuchet MS" w:eastAsia="Times New Roman" w:hAnsi="Trebuchet MS" w:cs="Times New Roman"/>
          <w:lang w:eastAsia="pl-PL"/>
        </w:rPr>
      </w:pPr>
      <w:r w:rsidRPr="007B2548">
        <w:rPr>
          <w:rFonts w:ascii="Trebuchet MS" w:eastAsia="Times New Roman" w:hAnsi="Trebuchet MS" w:cs="Times New Roman"/>
          <w:lang w:eastAsia="pl-PL"/>
        </w:rPr>
        <w:t xml:space="preserve">  ZAMAWIAJĄCY                                                                               WYKONAWCA</w:t>
      </w:r>
    </w:p>
    <w:p w14:paraId="71565A1C" w14:textId="77777777" w:rsidR="002257D1" w:rsidRPr="007B2548" w:rsidRDefault="002257D1" w:rsidP="002257D1">
      <w:pPr>
        <w:spacing w:after="0" w:line="240" w:lineRule="auto"/>
        <w:rPr>
          <w:rFonts w:ascii="Trebuchet MS" w:eastAsia="Times New Roman" w:hAnsi="Trebuchet MS" w:cs="Times New Roman"/>
          <w:lang w:eastAsia="pl-PL"/>
        </w:rPr>
      </w:pPr>
    </w:p>
    <w:p w14:paraId="18CBD46B" w14:textId="5F7EFFB3" w:rsidR="00936722" w:rsidRDefault="00936722">
      <w:pPr>
        <w:rPr>
          <w:rFonts w:ascii="Trebuchet MS" w:eastAsia="Times New Roman" w:hAnsi="Trebuchet MS" w:cs="Times New Roman"/>
          <w:color w:val="000000"/>
          <w:lang w:eastAsia="pl-PL"/>
        </w:rPr>
      </w:pPr>
      <w:r>
        <w:rPr>
          <w:rFonts w:ascii="Trebuchet MS" w:eastAsia="Times New Roman" w:hAnsi="Trebuchet MS" w:cs="Times New Roman"/>
          <w:color w:val="000000"/>
          <w:lang w:eastAsia="pl-PL"/>
        </w:rPr>
        <w:br w:type="page"/>
      </w:r>
    </w:p>
    <w:p w14:paraId="2624691E" w14:textId="77777777" w:rsidR="002257D1" w:rsidRDefault="002257D1" w:rsidP="002257D1">
      <w:pPr>
        <w:spacing w:after="240" w:line="240" w:lineRule="auto"/>
        <w:jc w:val="right"/>
        <w:rPr>
          <w:rFonts w:ascii="Trebuchet MS" w:eastAsia="Times New Roman" w:hAnsi="Trebuchet MS" w:cs="Times New Roman"/>
          <w:color w:val="000000"/>
          <w:lang w:eastAsia="pl-PL"/>
        </w:rPr>
      </w:pPr>
    </w:p>
    <w:p w14:paraId="22CB5DEC"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Załącznik nr 1 do Umowy</w:t>
      </w:r>
    </w:p>
    <w:p w14:paraId="6EDEFD0D"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w:t>
      </w:r>
    </w:p>
    <w:p w14:paraId="7B9EBF26"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z dnia …..………………………</w:t>
      </w:r>
    </w:p>
    <w:p w14:paraId="14181682" w14:textId="77777777" w:rsidR="00936722" w:rsidRPr="00F92D46" w:rsidRDefault="00936722" w:rsidP="00936722">
      <w:pPr>
        <w:spacing w:after="0" w:line="240" w:lineRule="auto"/>
        <w:rPr>
          <w:rFonts w:ascii="Trebuchet MS" w:eastAsia="Times New Roman" w:hAnsi="Trebuchet MS" w:cs="Times New Roman"/>
          <w:lang w:eastAsia="pl-PL"/>
        </w:rPr>
      </w:pPr>
    </w:p>
    <w:p w14:paraId="7B243CE2"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Oświadczenie podwykonawcy</w:t>
      </w:r>
    </w:p>
    <w:p w14:paraId="3840AB21" w14:textId="77777777" w:rsidR="00936722" w:rsidRPr="00F92D46" w:rsidRDefault="00936722" w:rsidP="00936722">
      <w:pPr>
        <w:spacing w:after="0" w:line="240" w:lineRule="auto"/>
        <w:rPr>
          <w:rFonts w:ascii="Trebuchet MS" w:eastAsia="Times New Roman" w:hAnsi="Trebuchet MS" w:cs="Times New Roman"/>
          <w:lang w:eastAsia="pl-PL"/>
        </w:rPr>
      </w:pPr>
    </w:p>
    <w:p w14:paraId="23F1E2BD"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Ja/my*, niżej podpisany(i) -------------------------------  działając jako właściciel/osoba(y) uprawniona(e) do reprezentacji podmiotu (zgodnie z KRS):*</w:t>
      </w:r>
    </w:p>
    <w:p w14:paraId="119426A8" w14:textId="77777777" w:rsidR="00936722" w:rsidRPr="00F92D46" w:rsidRDefault="00936722" w:rsidP="00936722">
      <w:pPr>
        <w:spacing w:after="0" w:line="240" w:lineRule="auto"/>
        <w:rPr>
          <w:rFonts w:ascii="Trebuchet MS" w:eastAsia="Times New Roman" w:hAnsi="Trebuchet MS" w:cs="Times New Roman"/>
          <w:lang w:eastAsia="pl-PL"/>
        </w:rPr>
      </w:pPr>
    </w:p>
    <w:p w14:paraId="7B9BC522"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w:t>
      </w:r>
    </w:p>
    <w:p w14:paraId="21E69BD8" w14:textId="77777777" w:rsidR="00936722" w:rsidRPr="00F92D46" w:rsidRDefault="00936722" w:rsidP="00936722">
      <w:pPr>
        <w:spacing w:after="0" w:line="240" w:lineRule="auto"/>
        <w:rPr>
          <w:rFonts w:ascii="Trebuchet MS" w:eastAsia="Times New Roman" w:hAnsi="Trebuchet MS" w:cs="Times New Roman"/>
          <w:b/>
          <w:bCs/>
          <w:lang w:eastAsia="pl-PL"/>
        </w:rPr>
      </w:pPr>
      <w:r w:rsidRPr="00F92D46">
        <w:rPr>
          <w:rFonts w:ascii="Trebuchet MS" w:eastAsia="Times New Roman" w:hAnsi="Trebuchet MS" w:cs="Times New Roman"/>
          <w:lang w:eastAsia="pl-PL"/>
        </w:rPr>
        <w:t xml:space="preserve">będący podwykonawcą robót dla inwestycji pn.: </w:t>
      </w:r>
      <w:r w:rsidRPr="00F92D46">
        <w:rPr>
          <w:rFonts w:ascii="Trebuchet MS" w:eastAsia="Times New Roman" w:hAnsi="Trebuchet MS" w:cs="Times New Roman"/>
          <w:b/>
          <w:bCs/>
          <w:lang w:eastAsia="pl-PL"/>
        </w:rPr>
        <w:t> "</w:t>
      </w:r>
      <w:r w:rsidRPr="00BA6A29">
        <w:rPr>
          <w:rFonts w:ascii="Trebuchet MS" w:eastAsia="Times New Roman" w:hAnsi="Trebuchet MS" w:cs="Times New Roman"/>
          <w:lang w:eastAsia="pl-PL"/>
        </w:rPr>
        <w:t xml:space="preserve"> Modernizacja KOTŁOWNI WĘGLOWEJ NA INSTALACJĘ GRZEWCZĄ POMPY CIEPŁA WRAZ Z INSTALACJĄ CENTRALNEGO OGRZEWANIA W BUDYNKU ZLOKALIZOWANYM w Porębie przy ul. Wojska Polskiego 20</w:t>
      </w:r>
      <w:r w:rsidRPr="00F92D46">
        <w:rPr>
          <w:rFonts w:ascii="Trebuchet MS" w:eastAsia="Times New Roman" w:hAnsi="Trebuchet MS" w:cs="Times New Roman"/>
          <w:b/>
          <w:bCs/>
          <w:lang w:eastAsia="pl-PL"/>
        </w:rPr>
        <w:t>”</w:t>
      </w:r>
    </w:p>
    <w:p w14:paraId="26F575ED"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oświadczam(y), że:</w:t>
      </w:r>
    </w:p>
    <w:p w14:paraId="31B9D160"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 Wykonawca ww. inwestycji, tj. ----------------------------------------------------------nie posiada żadnych zobowiązań finansowych wynikających z faktury/faktur* nr ----------------z dnia  -------------------------------- do umowy nr ---------------------- z dnia ---------z-----względem mnie/naszej firmy*, z tytułu realizacji zadania inwestycyjnego jw. </w:t>
      </w:r>
    </w:p>
    <w:p w14:paraId="40A22645"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 ogół należności został zapłacony w terminie umownym. </w:t>
      </w:r>
    </w:p>
    <w:p w14:paraId="27A2E91A" w14:textId="77777777" w:rsidR="00936722" w:rsidRPr="00F92D46" w:rsidRDefault="00936722" w:rsidP="00936722">
      <w:pPr>
        <w:spacing w:after="0" w:line="240" w:lineRule="auto"/>
        <w:rPr>
          <w:rFonts w:ascii="Trebuchet MS" w:eastAsia="Times New Roman" w:hAnsi="Trebuchet MS" w:cs="Times New Roman"/>
          <w:lang w:eastAsia="pl-PL"/>
        </w:rPr>
      </w:pPr>
    </w:p>
    <w:p w14:paraId="2FD56197"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u w:val="single"/>
          <w:lang w:eastAsia="pl-PL"/>
        </w:rPr>
        <w:t>W związku z powyższym oświadczam(y), że w stosunku do kwot za roboty podwykonawcze wynikające z ww. faktury/faktur* zrzekam(y) się wszelkich roszczeń wobec Zamawiającego: Gmina Poręba z tytułu wykonanych prac podwykonawczych.</w:t>
      </w:r>
    </w:p>
    <w:p w14:paraId="280D9AD9" w14:textId="77777777" w:rsidR="00936722" w:rsidRPr="00F92D46" w:rsidRDefault="00936722" w:rsidP="00936722">
      <w:pPr>
        <w:spacing w:after="0" w:line="240" w:lineRule="auto"/>
        <w:rPr>
          <w:rFonts w:ascii="Trebuchet MS" w:eastAsia="Times New Roman" w:hAnsi="Trebuchet MS" w:cs="Times New Roman"/>
          <w:lang w:eastAsia="pl-PL"/>
        </w:rPr>
      </w:pPr>
    </w:p>
    <w:p w14:paraId="2CFA4B21"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w:t>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t>……………………………………………………</w:t>
      </w:r>
    </w:p>
    <w:p w14:paraId="1920F1BB"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(miejscowość i data)</w:t>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t>(pieczątka i podpis podwykonawcy)</w:t>
      </w:r>
    </w:p>
    <w:p w14:paraId="1FE64404" w14:textId="77777777" w:rsidR="00936722" w:rsidRPr="00F92D46" w:rsidRDefault="00936722" w:rsidP="00936722">
      <w:pPr>
        <w:spacing w:after="0" w:line="240" w:lineRule="auto"/>
        <w:rPr>
          <w:rFonts w:ascii="Trebuchet MS" w:eastAsia="Times New Roman" w:hAnsi="Trebuchet MS" w:cs="Times New Roman"/>
          <w:lang w:eastAsia="pl-PL"/>
        </w:rPr>
      </w:pPr>
    </w:p>
    <w:p w14:paraId="5FCBFFF4"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t>……………………………………………………</w:t>
      </w:r>
    </w:p>
    <w:p w14:paraId="30271DD1"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(pieczątka i podpis Wykonawcy)</w:t>
      </w:r>
    </w:p>
    <w:p w14:paraId="67AF9D29"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br/>
      </w:r>
    </w:p>
    <w:p w14:paraId="572D1D9D" w14:textId="77777777" w:rsidR="00936722" w:rsidRPr="00F92D46" w:rsidRDefault="00936722" w:rsidP="00936722">
      <w:pPr>
        <w:numPr>
          <w:ilvl w:val="0"/>
          <w:numId w:val="10"/>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niepotrzebne skreślić</w:t>
      </w:r>
    </w:p>
    <w:p w14:paraId="78D5E334"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 xml:space="preserve">      </w:t>
      </w:r>
    </w:p>
    <w:p w14:paraId="407A338F" w14:textId="77777777" w:rsidR="00936722" w:rsidRPr="00F92D46" w:rsidRDefault="00936722" w:rsidP="00936722">
      <w:pPr>
        <w:spacing w:after="0" w:line="240" w:lineRule="auto"/>
        <w:rPr>
          <w:rFonts w:ascii="Trebuchet MS" w:eastAsia="Times New Roman" w:hAnsi="Trebuchet MS" w:cs="Times New Roman"/>
          <w:lang w:eastAsia="pl-PL"/>
        </w:rPr>
      </w:pPr>
    </w:p>
    <w:p w14:paraId="2B18BD8E" w14:textId="77777777" w:rsidR="00936722" w:rsidRPr="00F92D46" w:rsidRDefault="00936722" w:rsidP="00936722">
      <w:pPr>
        <w:spacing w:after="0" w:line="240" w:lineRule="auto"/>
        <w:rPr>
          <w:rFonts w:ascii="Trebuchet MS" w:eastAsia="Times New Roman" w:hAnsi="Trebuchet MS" w:cs="Times New Roman"/>
          <w:lang w:eastAsia="pl-PL"/>
        </w:rPr>
      </w:pPr>
    </w:p>
    <w:p w14:paraId="6F2CCACC" w14:textId="77777777" w:rsidR="00936722" w:rsidRPr="00F92D46" w:rsidRDefault="00936722" w:rsidP="00936722">
      <w:pPr>
        <w:spacing w:after="0" w:line="240" w:lineRule="auto"/>
        <w:rPr>
          <w:rFonts w:ascii="Trebuchet MS" w:eastAsia="Times New Roman" w:hAnsi="Trebuchet MS" w:cs="Times New Roman"/>
          <w:lang w:eastAsia="pl-PL"/>
        </w:rPr>
      </w:pPr>
    </w:p>
    <w:p w14:paraId="246CE8A0" w14:textId="77777777" w:rsidR="00936722" w:rsidRPr="00F92D46" w:rsidRDefault="00936722" w:rsidP="00936722">
      <w:pPr>
        <w:spacing w:after="0" w:line="240" w:lineRule="auto"/>
        <w:rPr>
          <w:rFonts w:ascii="Trebuchet MS" w:eastAsia="Times New Roman" w:hAnsi="Trebuchet MS" w:cs="Times New Roman"/>
          <w:lang w:eastAsia="pl-PL"/>
        </w:rPr>
      </w:pPr>
    </w:p>
    <w:p w14:paraId="012506FD" w14:textId="77777777" w:rsidR="00936722" w:rsidRPr="00F92D46" w:rsidRDefault="00936722" w:rsidP="00936722">
      <w:pPr>
        <w:spacing w:after="0" w:line="240" w:lineRule="auto"/>
        <w:rPr>
          <w:rFonts w:ascii="Trebuchet MS" w:eastAsia="Times New Roman" w:hAnsi="Trebuchet MS" w:cs="Times New Roman"/>
          <w:lang w:eastAsia="pl-PL"/>
        </w:rPr>
      </w:pPr>
    </w:p>
    <w:p w14:paraId="0489C89E" w14:textId="77777777" w:rsidR="00936722" w:rsidRPr="00F92D46" w:rsidRDefault="00936722" w:rsidP="00936722">
      <w:pPr>
        <w:spacing w:after="0" w:line="240" w:lineRule="auto"/>
        <w:rPr>
          <w:rFonts w:ascii="Trebuchet MS" w:eastAsia="Times New Roman" w:hAnsi="Trebuchet MS" w:cs="Times New Roman"/>
          <w:lang w:eastAsia="pl-PL"/>
        </w:rPr>
      </w:pPr>
    </w:p>
    <w:p w14:paraId="34E20B6D" w14:textId="77777777" w:rsidR="00936722" w:rsidRPr="00F92D46" w:rsidRDefault="00936722" w:rsidP="00936722">
      <w:pPr>
        <w:spacing w:after="0" w:line="240" w:lineRule="auto"/>
        <w:rPr>
          <w:rFonts w:ascii="Trebuchet MS" w:eastAsia="Times New Roman" w:hAnsi="Trebuchet MS" w:cs="Times New Roman"/>
          <w:lang w:eastAsia="pl-PL"/>
        </w:rPr>
      </w:pPr>
    </w:p>
    <w:p w14:paraId="5EDD1225" w14:textId="77777777" w:rsidR="00936722" w:rsidRPr="00F92D46" w:rsidRDefault="00936722" w:rsidP="00936722">
      <w:pPr>
        <w:spacing w:after="0" w:line="240" w:lineRule="auto"/>
        <w:rPr>
          <w:rFonts w:ascii="Trebuchet MS" w:eastAsia="Times New Roman" w:hAnsi="Trebuchet MS" w:cs="Times New Roman"/>
          <w:lang w:eastAsia="pl-PL"/>
        </w:rPr>
      </w:pPr>
    </w:p>
    <w:p w14:paraId="620E032C" w14:textId="77777777" w:rsidR="00936722" w:rsidRPr="00F92D46" w:rsidRDefault="00936722" w:rsidP="00936722">
      <w:pPr>
        <w:spacing w:after="0" w:line="240" w:lineRule="auto"/>
        <w:rPr>
          <w:rFonts w:ascii="Trebuchet MS" w:eastAsia="Times New Roman" w:hAnsi="Trebuchet MS" w:cs="Times New Roman"/>
          <w:lang w:eastAsia="pl-PL"/>
        </w:rPr>
      </w:pPr>
    </w:p>
    <w:p w14:paraId="4E9C9C87" w14:textId="77777777" w:rsidR="00936722" w:rsidRPr="00F92D46" w:rsidRDefault="00936722" w:rsidP="00936722">
      <w:pPr>
        <w:spacing w:after="0" w:line="240" w:lineRule="auto"/>
        <w:rPr>
          <w:rFonts w:ascii="Trebuchet MS" w:eastAsia="Times New Roman" w:hAnsi="Trebuchet MS" w:cs="Times New Roman"/>
          <w:lang w:eastAsia="pl-PL"/>
        </w:rPr>
      </w:pPr>
    </w:p>
    <w:p w14:paraId="692DD64F" w14:textId="77777777" w:rsidR="00936722" w:rsidRPr="00F92D46" w:rsidRDefault="00936722" w:rsidP="00936722">
      <w:pPr>
        <w:spacing w:after="0" w:line="240" w:lineRule="auto"/>
        <w:rPr>
          <w:rFonts w:ascii="Trebuchet MS" w:eastAsia="Times New Roman" w:hAnsi="Trebuchet MS" w:cs="Times New Roman"/>
          <w:lang w:eastAsia="pl-PL"/>
        </w:rPr>
      </w:pPr>
    </w:p>
    <w:p w14:paraId="1E838ACA" w14:textId="77777777" w:rsidR="00936722" w:rsidRPr="00F92D46" w:rsidRDefault="00936722" w:rsidP="00936722">
      <w:pPr>
        <w:spacing w:after="0" w:line="240" w:lineRule="auto"/>
        <w:rPr>
          <w:rFonts w:ascii="Trebuchet MS" w:eastAsia="Times New Roman" w:hAnsi="Trebuchet MS" w:cs="Times New Roman"/>
          <w:lang w:eastAsia="pl-PL"/>
        </w:rPr>
      </w:pPr>
    </w:p>
    <w:p w14:paraId="3770250D" w14:textId="77777777" w:rsidR="00936722" w:rsidRPr="00BA6A29" w:rsidRDefault="00936722" w:rsidP="00936722">
      <w:pPr>
        <w:rPr>
          <w:rFonts w:ascii="Trebuchet MS" w:eastAsia="Times New Roman" w:hAnsi="Trebuchet MS" w:cs="Times New Roman"/>
          <w:lang w:eastAsia="pl-PL"/>
        </w:rPr>
      </w:pPr>
      <w:r w:rsidRPr="00BA6A29">
        <w:rPr>
          <w:rFonts w:ascii="Trebuchet MS" w:eastAsia="Times New Roman" w:hAnsi="Trebuchet MS" w:cs="Times New Roman"/>
          <w:lang w:eastAsia="pl-PL"/>
        </w:rPr>
        <w:br w:type="page"/>
      </w:r>
    </w:p>
    <w:p w14:paraId="644A2A01" w14:textId="77777777" w:rsidR="00936722" w:rsidRPr="00F92D46" w:rsidRDefault="00936722" w:rsidP="00936722">
      <w:pPr>
        <w:spacing w:after="0" w:line="240" w:lineRule="auto"/>
        <w:rPr>
          <w:rFonts w:ascii="Trebuchet MS" w:eastAsia="Times New Roman" w:hAnsi="Trebuchet MS" w:cs="Times New Roman"/>
          <w:lang w:eastAsia="pl-PL"/>
        </w:rPr>
      </w:pPr>
    </w:p>
    <w:p w14:paraId="0C3A50BE"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 xml:space="preserve"> </w:t>
      </w:r>
      <w:r w:rsidRPr="00F92D46">
        <w:rPr>
          <w:rFonts w:ascii="Trebuchet MS" w:eastAsia="Times New Roman" w:hAnsi="Trebuchet MS" w:cs="Times New Roman"/>
          <w:b/>
          <w:bCs/>
          <w:lang w:eastAsia="pl-PL"/>
        </w:rPr>
        <w:t>Załącznik nr 2 do Umowy</w:t>
      </w:r>
    </w:p>
    <w:p w14:paraId="34383D79"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w:t>
      </w:r>
    </w:p>
    <w:p w14:paraId="6C9B2A7D"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z dnia ...….…………………….</w:t>
      </w:r>
    </w:p>
    <w:p w14:paraId="17B9EDF5" w14:textId="77777777" w:rsidR="00936722" w:rsidRPr="00F92D46" w:rsidRDefault="00936722" w:rsidP="00936722">
      <w:pPr>
        <w:spacing w:after="0" w:line="240" w:lineRule="auto"/>
        <w:rPr>
          <w:rFonts w:ascii="Trebuchet MS" w:eastAsia="Times New Roman" w:hAnsi="Trebuchet MS" w:cs="Times New Roman"/>
          <w:lang w:eastAsia="pl-PL"/>
        </w:rPr>
      </w:pPr>
    </w:p>
    <w:p w14:paraId="52EA7CE3"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 xml:space="preserve">KARTA GWARANCYJNA JAKOŚCI WYKONANIA </w:t>
      </w:r>
      <w:r w:rsidRPr="00BA6A29">
        <w:rPr>
          <w:rFonts w:ascii="Trebuchet MS" w:eastAsia="Times New Roman" w:hAnsi="Trebuchet MS" w:cs="Times New Roman"/>
          <w:b/>
          <w:bCs/>
          <w:lang w:eastAsia="pl-PL"/>
        </w:rPr>
        <w:t>USŁUGI</w:t>
      </w:r>
      <w:r w:rsidRPr="00F92D46">
        <w:rPr>
          <w:rFonts w:ascii="Trebuchet MS" w:eastAsia="Times New Roman" w:hAnsi="Trebuchet MS" w:cs="Times New Roman"/>
          <w:b/>
          <w:bCs/>
          <w:lang w:eastAsia="pl-PL"/>
        </w:rPr>
        <w:t> </w:t>
      </w:r>
    </w:p>
    <w:p w14:paraId="08C5E2BD" w14:textId="77777777" w:rsidR="00936722" w:rsidRPr="00F92D46" w:rsidRDefault="00936722" w:rsidP="00936722">
      <w:pPr>
        <w:spacing w:after="0" w:line="240" w:lineRule="auto"/>
        <w:rPr>
          <w:rFonts w:ascii="Trebuchet MS" w:eastAsia="Times New Roman" w:hAnsi="Trebuchet MS" w:cs="Times New Roman"/>
          <w:lang w:eastAsia="pl-PL"/>
        </w:rPr>
      </w:pPr>
    </w:p>
    <w:p w14:paraId="2A983112"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Sporządzona w dniu   ---------------------------------------------------------------------------------------------------</w:t>
      </w:r>
    </w:p>
    <w:p w14:paraId="2B9F5329" w14:textId="77777777" w:rsidR="00936722" w:rsidRPr="00F92D46" w:rsidRDefault="00936722" w:rsidP="00936722">
      <w:pPr>
        <w:numPr>
          <w:ilvl w:val="0"/>
          <w:numId w:val="11"/>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Zamawiający: Gmina Poręba, ul. Dworcowa , 42-480 Poręba</w:t>
      </w:r>
    </w:p>
    <w:p w14:paraId="1A461AA6" w14:textId="77777777" w:rsidR="00936722" w:rsidRPr="00F92D46" w:rsidRDefault="00936722" w:rsidP="00936722">
      <w:pPr>
        <w:numPr>
          <w:ilvl w:val="0"/>
          <w:numId w:val="13"/>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Wykonawca:</w:t>
      </w:r>
      <w:r w:rsidRPr="00F92D46">
        <w:rPr>
          <w:rFonts w:ascii="Trebuchet MS" w:eastAsia="Times New Roman" w:hAnsi="Trebuchet MS" w:cs="Times New Roman"/>
          <w:lang w:eastAsia="pl-PL"/>
        </w:rPr>
        <w:t>---------------------------------------------------------------------------------------------------------</w:t>
      </w:r>
    </w:p>
    <w:p w14:paraId="0E79021D" w14:textId="77777777" w:rsidR="00936722" w:rsidRPr="00F92D46" w:rsidRDefault="00936722" w:rsidP="00936722">
      <w:pPr>
        <w:numPr>
          <w:ilvl w:val="0"/>
          <w:numId w:val="14"/>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Umowa nr ------------------------------------------------- z dnia   ------------------------------------------------</w:t>
      </w:r>
    </w:p>
    <w:p w14:paraId="5352C1AA" w14:textId="77777777" w:rsidR="00936722" w:rsidRPr="00F92D46" w:rsidRDefault="00936722" w:rsidP="00936722">
      <w:pPr>
        <w:spacing w:after="0" w:line="240" w:lineRule="auto"/>
        <w:rPr>
          <w:rFonts w:ascii="Trebuchet MS" w:eastAsia="Times New Roman" w:hAnsi="Trebuchet MS" w:cs="Times New Roman"/>
          <w:b/>
          <w:bCs/>
          <w:lang w:eastAsia="pl-PL"/>
        </w:rPr>
      </w:pPr>
      <w:r w:rsidRPr="00F92D46">
        <w:rPr>
          <w:rFonts w:ascii="Trebuchet MS" w:eastAsia="Times New Roman" w:hAnsi="Trebuchet MS" w:cs="Times New Roman"/>
          <w:b/>
          <w:bCs/>
          <w:lang w:eastAsia="pl-PL"/>
        </w:rPr>
        <w:t>"</w:t>
      </w:r>
      <w:r w:rsidRPr="00BA6A29">
        <w:rPr>
          <w:rFonts w:ascii="Trebuchet MS" w:eastAsia="Times New Roman" w:hAnsi="Trebuchet MS" w:cs="Times New Roman"/>
          <w:lang w:eastAsia="pl-PL"/>
        </w:rPr>
        <w:t xml:space="preserve"> Modernizacja KOTŁOWNI WĘGLOWEJ NA INSTALACJĘ GRZEWCZĄ POMPY CIEPŁA WRAZ Z INSTALACJĄ CENTRALNEGO OGRZEWANIA W BUDYNKU ZLOKALIZOWANYM w Porębie przy ul. Wojska Polskiego 20</w:t>
      </w:r>
      <w:r w:rsidRPr="00F92D46">
        <w:rPr>
          <w:rFonts w:ascii="Trebuchet MS" w:eastAsia="Times New Roman" w:hAnsi="Trebuchet MS" w:cs="Times New Roman"/>
          <w:b/>
          <w:bCs/>
          <w:lang w:eastAsia="pl-PL"/>
        </w:rPr>
        <w:t>”</w:t>
      </w:r>
    </w:p>
    <w:p w14:paraId="28DC7A44"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 xml:space="preserve">Przedmiot umowy: </w:t>
      </w:r>
      <w:r w:rsidRPr="00BA6A29">
        <w:rPr>
          <w:rFonts w:ascii="Trebuchet MS" w:eastAsia="Times New Roman" w:hAnsi="Trebuchet MS" w:cs="Times New Roman"/>
          <w:lang w:eastAsia="pl-PL"/>
        </w:rPr>
        <w:t>Usługi dostawy i konfiguracji</w:t>
      </w:r>
    </w:p>
    <w:p w14:paraId="2D4B3E93" w14:textId="77777777" w:rsidR="00936722" w:rsidRPr="00F92D46" w:rsidRDefault="00936722" w:rsidP="00936722">
      <w:pPr>
        <w:numPr>
          <w:ilvl w:val="0"/>
          <w:numId w:val="15"/>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Charakterystyka techniczna przedmiotu umowy, zwanego dalej przedmiotem gwarancji.</w:t>
      </w:r>
    </w:p>
    <w:p w14:paraId="3AAC45E6"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ab/>
        <w:t>Przedmiot gwarancji  obejmuje :</w:t>
      </w:r>
    </w:p>
    <w:p w14:paraId="7E0260BE"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Wszystkie roboty budowlane wykonane w ramach zadania j.w.</w:t>
      </w:r>
    </w:p>
    <w:p w14:paraId="3C465135" w14:textId="77777777" w:rsidR="00936722" w:rsidRPr="00F92D46" w:rsidRDefault="00936722" w:rsidP="00936722">
      <w:pPr>
        <w:numPr>
          <w:ilvl w:val="0"/>
          <w:numId w:val="16"/>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Data odbioru końcowego:  dzień ----------------- miesiąc ------------------------- rok ----------------------</w:t>
      </w:r>
    </w:p>
    <w:p w14:paraId="70A64594" w14:textId="77777777" w:rsidR="00936722" w:rsidRPr="00F92D46" w:rsidRDefault="00936722" w:rsidP="00936722">
      <w:pPr>
        <w:numPr>
          <w:ilvl w:val="0"/>
          <w:numId w:val="17"/>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Ogólne warunki gwarancji jakości:</w:t>
      </w:r>
    </w:p>
    <w:p w14:paraId="35C82B1D" w14:textId="77777777" w:rsidR="00936722" w:rsidRPr="00F92D46" w:rsidRDefault="00936722" w:rsidP="00936722">
      <w:pPr>
        <w:numPr>
          <w:ilvl w:val="0"/>
          <w:numId w:val="12"/>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Wykonawca oświadcza, że objęty niniejszą kartą gwarancyjną przedmiot gwarancji został wykonany zgodnie z umową, specyfikacją techniczną wykonania i odbioru robót, zasadami wiedzy technicznej i przepisami techniczno-budowlanymi,</w:t>
      </w:r>
    </w:p>
    <w:p w14:paraId="5B2AC42F" w14:textId="77777777" w:rsidR="00936722" w:rsidRPr="00F92D46" w:rsidRDefault="00936722" w:rsidP="00936722">
      <w:pPr>
        <w:numPr>
          <w:ilvl w:val="0"/>
          <w:numId w:val="12"/>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okres gwarancji na przedmiot umowy wynosi -------- lat/lata, zgodnie z ofertą Wykonawcy, </w:t>
      </w:r>
    </w:p>
    <w:p w14:paraId="12B53850" w14:textId="60666DEC" w:rsidR="00936722" w:rsidRPr="00F92D46" w:rsidRDefault="00936722" w:rsidP="00936722">
      <w:pPr>
        <w:numPr>
          <w:ilvl w:val="0"/>
          <w:numId w:val="12"/>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 xml:space="preserve">w okresie gwarancji jakości Wykonawca obowiązany jest </w:t>
      </w:r>
      <w:r w:rsidRPr="00F92D46">
        <w:rPr>
          <w:rFonts w:ascii="Trebuchet MS" w:eastAsia="Times New Roman" w:hAnsi="Trebuchet MS" w:cs="Times New Roman"/>
          <w:b/>
          <w:bCs/>
          <w:lang w:eastAsia="pl-PL"/>
        </w:rPr>
        <w:t>w ramach otrzymanego wynagrodzenia do</w:t>
      </w:r>
      <w:r w:rsidRPr="00F92D46">
        <w:rPr>
          <w:rFonts w:ascii="Trebuchet MS" w:eastAsia="Times New Roman" w:hAnsi="Trebuchet MS" w:cs="Times New Roman"/>
          <w:lang w:eastAsia="pl-PL"/>
        </w:rPr>
        <w:t xml:space="preserve"> usuwania wad ujawnionych po odbiorze końcowym </w:t>
      </w:r>
      <w:r w:rsidR="00964D22">
        <w:rPr>
          <w:rFonts w:ascii="Trebuchet MS" w:eastAsia="Times New Roman" w:hAnsi="Trebuchet MS" w:cs="Times New Roman"/>
          <w:lang w:eastAsia="pl-PL"/>
        </w:rPr>
        <w:t>usługi</w:t>
      </w:r>
      <w:r w:rsidRPr="00F92D46">
        <w:rPr>
          <w:rFonts w:ascii="Trebuchet MS" w:eastAsia="Times New Roman" w:hAnsi="Trebuchet MS" w:cs="Times New Roman"/>
          <w:lang w:eastAsia="pl-PL"/>
        </w:rPr>
        <w:t>,</w:t>
      </w:r>
    </w:p>
    <w:p w14:paraId="4D3E047E" w14:textId="77777777" w:rsidR="00936722" w:rsidRPr="00F92D46" w:rsidRDefault="00936722" w:rsidP="00936722">
      <w:pPr>
        <w:numPr>
          <w:ilvl w:val="0"/>
          <w:numId w:val="12"/>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o wystąpieniu wad Zamawiający poinformuje Wykonawcę – Gwaranta na piśmie (pismo, fax, e  mail )  podając rodzaj wady,</w:t>
      </w:r>
    </w:p>
    <w:p w14:paraId="5F3F2EC9" w14:textId="77777777" w:rsidR="00936722" w:rsidRPr="00F92D46" w:rsidRDefault="00936722" w:rsidP="00936722">
      <w:pPr>
        <w:numPr>
          <w:ilvl w:val="0"/>
          <w:numId w:val="12"/>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ustala się poniższe terminy usunięcia wad:</w:t>
      </w:r>
    </w:p>
    <w:p w14:paraId="15F2CD22" w14:textId="77777777" w:rsidR="00936722" w:rsidRPr="00F92D46" w:rsidRDefault="00936722" w:rsidP="00936722">
      <w:pPr>
        <w:numPr>
          <w:ilvl w:val="0"/>
          <w:numId w:val="18"/>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 jeśli wada powoduje szkody w obiekcie przedmiotu gwarancji – niezwłocznie, tj. </w:t>
      </w:r>
      <w:r w:rsidRPr="00F92D46">
        <w:rPr>
          <w:rFonts w:ascii="Trebuchet MS" w:eastAsia="Times New Roman" w:hAnsi="Trebuchet MS" w:cs="Times New Roman"/>
          <w:lang w:eastAsia="pl-PL"/>
        </w:rPr>
        <w:br/>
        <w:t>w czasie do 24 godzin od jej wykrycia,</w:t>
      </w:r>
    </w:p>
    <w:p w14:paraId="1EB44B59" w14:textId="77777777" w:rsidR="00936722" w:rsidRPr="00F92D46" w:rsidRDefault="00936722" w:rsidP="00936722">
      <w:pPr>
        <w:numPr>
          <w:ilvl w:val="0"/>
          <w:numId w:val="19"/>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w pozostałych przypadkach, maksymalnie do 5 dni roboczych (tj. 120 godzin) od daty otrzymania zgłoszenia,</w:t>
      </w:r>
    </w:p>
    <w:p w14:paraId="05BB5F71" w14:textId="77777777" w:rsidR="00936722" w:rsidRPr="00F92D46" w:rsidRDefault="00936722" w:rsidP="00936722">
      <w:pPr>
        <w:numPr>
          <w:ilvl w:val="0"/>
          <w:numId w:val="20"/>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usunięcie wady powinno być stwierdzone protokolarnie,</w:t>
      </w:r>
    </w:p>
    <w:p w14:paraId="004917D2" w14:textId="77777777" w:rsidR="00936722" w:rsidRPr="00F92D46" w:rsidRDefault="00936722" w:rsidP="00936722">
      <w:pPr>
        <w:numPr>
          <w:ilvl w:val="0"/>
          <w:numId w:val="21"/>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 xml:space="preserve">jeżeli w ramach wykonania swoich obowiązków Gwarant dostarczył uprawnionemu </w:t>
      </w:r>
      <w:r w:rsidRPr="00F92D46">
        <w:rPr>
          <w:rFonts w:ascii="Trebuchet MS" w:eastAsia="Times New Roman" w:hAnsi="Trebuchet MS" w:cs="Times New Roman"/>
          <w:lang w:eastAsia="pl-PL"/>
        </w:rPr>
        <w:br/>
        <w:t>z gwarancji zamiast rzeczy wadliwej rzecz wolną od wad albo istotnych napraw termin gwarancji biegnie na nowo od chwili dostarczenia rzeczy wolnej od wad lub zwróconej rzeczy naprawionej. Jeżeli Gwarant wymienił część rzeczy, powyższe stosuje się odpowiednio do części wymienionej,</w:t>
      </w:r>
    </w:p>
    <w:p w14:paraId="0F237562" w14:textId="77777777" w:rsidR="00936722" w:rsidRPr="00F92D46" w:rsidRDefault="00936722" w:rsidP="00936722">
      <w:pPr>
        <w:numPr>
          <w:ilvl w:val="0"/>
          <w:numId w:val="22"/>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w innych przypadkach termin gwarancji ulega przedłużeniu o czas, w ciągu którego wskutek wady przedmiotu objętego gwarancją Zamawiający z przedmiotu gwarancji nie mógł korzystać,</w:t>
      </w:r>
    </w:p>
    <w:p w14:paraId="5E5AFCE1" w14:textId="77777777" w:rsidR="00936722" w:rsidRPr="00F92D46" w:rsidRDefault="00936722" w:rsidP="00936722">
      <w:pPr>
        <w:numPr>
          <w:ilvl w:val="0"/>
          <w:numId w:val="23"/>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nie podlegają uprawnieniom z tytułu gwarancji jakości wady powstałe na skutek:</w:t>
      </w:r>
    </w:p>
    <w:p w14:paraId="63A4287F" w14:textId="77777777" w:rsidR="00936722" w:rsidRPr="00F92D46" w:rsidRDefault="00936722" w:rsidP="00936722">
      <w:pPr>
        <w:numPr>
          <w:ilvl w:val="0"/>
          <w:numId w:val="24"/>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siły wyższej, pod pojęciem której strony ustalają: stan wojny, stan klęski żywiołowej i strajk generalny,</w:t>
      </w:r>
    </w:p>
    <w:p w14:paraId="2BB27D9C" w14:textId="77777777" w:rsidR="00936722" w:rsidRPr="00F92D46" w:rsidRDefault="00936722" w:rsidP="00936722">
      <w:pPr>
        <w:numPr>
          <w:ilvl w:val="0"/>
          <w:numId w:val="25"/>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normalnego zużycia obiektu lub jego części,</w:t>
      </w:r>
    </w:p>
    <w:p w14:paraId="79898B9B" w14:textId="77777777" w:rsidR="00936722" w:rsidRPr="00F92D46" w:rsidRDefault="00936722" w:rsidP="00936722">
      <w:pPr>
        <w:numPr>
          <w:ilvl w:val="0"/>
          <w:numId w:val="26"/>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szkód wynikłych z winy Użytkownika, a szczególnie użytkowania przedmiotu gwarancji w sposób niezgodny z zasadami eksploatacji i użytkowania,</w:t>
      </w:r>
    </w:p>
    <w:p w14:paraId="2CBDB385" w14:textId="77777777" w:rsidR="00936722" w:rsidRPr="00F92D46" w:rsidRDefault="00936722" w:rsidP="00936722">
      <w:pPr>
        <w:numPr>
          <w:ilvl w:val="0"/>
          <w:numId w:val="27"/>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lastRenderedPageBreak/>
        <w:t>w celu umożliwienia kwalifikacji zgłoszonych wad, przyczyn ich powstania i sposobu usunięcia, Wykonawca zobowiązuje się do przechowania otrzymanej w dniu odbioru dokumentacji powykonawczej i protokołu przekazania przedmiotu gwarancji do użytkowania,</w:t>
      </w:r>
    </w:p>
    <w:p w14:paraId="049CB2B0" w14:textId="77777777" w:rsidR="00936722" w:rsidRPr="00F92D46" w:rsidRDefault="00936722" w:rsidP="00936722">
      <w:pPr>
        <w:numPr>
          <w:ilvl w:val="0"/>
          <w:numId w:val="28"/>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Wykonawca jest odpowiedzialny za wszelkie szkody i straty, które spowodował w czasie robót nad usuwaniem wad,</w:t>
      </w:r>
    </w:p>
    <w:p w14:paraId="0A7FB45A" w14:textId="77777777" w:rsidR="00936722" w:rsidRPr="00F92D46" w:rsidRDefault="00936722" w:rsidP="00936722">
      <w:pPr>
        <w:numPr>
          <w:ilvl w:val="0"/>
          <w:numId w:val="29"/>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Wykonawca, niezależnie od ustalonej gwarancji jakości ponosi odpowiedzialność z tytułu rękojmi za wady przedmiotu gwarancji,</w:t>
      </w:r>
    </w:p>
    <w:p w14:paraId="60368CD4" w14:textId="77777777" w:rsidR="00936722" w:rsidRPr="00F92D46" w:rsidRDefault="00936722" w:rsidP="00936722">
      <w:pPr>
        <w:numPr>
          <w:ilvl w:val="0"/>
          <w:numId w:val="30"/>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Zamawiający po bezskutecznym upływie terminu na usunięcie wad, wyznaczonego w zawiadomieniu do Wykonawcy, może zlecić ich usunięcie na koszt i ryzyko Wykonawcy innemu podmiotowi, pod warunkiem wcześniejszego poinformowania Wykonawcy o tym fakcie,</w:t>
      </w:r>
    </w:p>
    <w:p w14:paraId="27C57A55" w14:textId="77777777" w:rsidR="00936722" w:rsidRPr="00F92D46" w:rsidRDefault="00936722" w:rsidP="00936722">
      <w:pPr>
        <w:numPr>
          <w:ilvl w:val="0"/>
          <w:numId w:val="31"/>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w sprawach nie uregulowanych niniejszą kartą gwarancyjną zastosowanie mają przepisy Kodeksu Cywilnego, Prawa Budowlanego oraz inne obowiązujące przepisy prawa,</w:t>
      </w:r>
    </w:p>
    <w:p w14:paraId="5DF2D622" w14:textId="77777777" w:rsidR="00936722" w:rsidRPr="00F92D46" w:rsidRDefault="00936722" w:rsidP="00936722">
      <w:pPr>
        <w:numPr>
          <w:ilvl w:val="0"/>
          <w:numId w:val="32"/>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karta gwarancyjna ważna jest tylko z umową na wykonanie przedmiotu zamówienia, podpisaną przez strony umowy,</w:t>
      </w:r>
    </w:p>
    <w:p w14:paraId="480DCC97" w14:textId="77777777" w:rsidR="00936722" w:rsidRPr="00F92D46" w:rsidRDefault="00936722" w:rsidP="00936722">
      <w:pPr>
        <w:numPr>
          <w:ilvl w:val="0"/>
          <w:numId w:val="33"/>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wszelkie przeglądy w okresie gwarancji są dokonywane przez Wykonawcę w ramach otrzymanego wynagrodzenia.</w:t>
      </w:r>
    </w:p>
    <w:p w14:paraId="546E8875" w14:textId="77777777" w:rsidR="00936722" w:rsidRPr="00F92D46" w:rsidRDefault="00936722" w:rsidP="00936722">
      <w:pPr>
        <w:spacing w:after="0" w:line="240" w:lineRule="auto"/>
        <w:rPr>
          <w:rFonts w:ascii="Trebuchet MS" w:eastAsia="Times New Roman" w:hAnsi="Trebuchet MS" w:cs="Times New Roman"/>
          <w:lang w:eastAsia="pl-PL"/>
        </w:rPr>
      </w:pPr>
    </w:p>
    <w:p w14:paraId="2F75D4E9"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Udzielający gwarancji jakości</w:t>
      </w:r>
      <w:r w:rsidRPr="00F92D46">
        <w:rPr>
          <w:rFonts w:ascii="Trebuchet MS" w:eastAsia="Times New Roman" w:hAnsi="Trebuchet MS" w:cs="Times New Roman"/>
          <w:b/>
          <w:bCs/>
          <w:lang w:eastAsia="pl-PL"/>
        </w:rPr>
        <w:tab/>
      </w:r>
      <w:r w:rsidRPr="00F92D46">
        <w:rPr>
          <w:rFonts w:ascii="Trebuchet MS" w:eastAsia="Times New Roman" w:hAnsi="Trebuchet MS" w:cs="Times New Roman"/>
          <w:b/>
          <w:bCs/>
          <w:lang w:eastAsia="pl-PL"/>
        </w:rPr>
        <w:tab/>
        <w:t xml:space="preserve">                     Przyjmujący  gwarancję jakości</w:t>
      </w:r>
    </w:p>
    <w:p w14:paraId="5675B168"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upoważniony przedstawiciel</w:t>
      </w:r>
      <w:r w:rsidRPr="00F92D46">
        <w:rPr>
          <w:rFonts w:ascii="Trebuchet MS" w:eastAsia="Times New Roman" w:hAnsi="Trebuchet MS" w:cs="Times New Roman"/>
          <w:b/>
          <w:bCs/>
          <w:lang w:eastAsia="pl-PL"/>
        </w:rPr>
        <w:tab/>
      </w:r>
      <w:r w:rsidRPr="00F92D46">
        <w:rPr>
          <w:rFonts w:ascii="Trebuchet MS" w:eastAsia="Times New Roman" w:hAnsi="Trebuchet MS" w:cs="Times New Roman"/>
          <w:b/>
          <w:bCs/>
          <w:lang w:eastAsia="pl-PL"/>
        </w:rPr>
        <w:tab/>
      </w:r>
      <w:r w:rsidRPr="00F92D46">
        <w:rPr>
          <w:rFonts w:ascii="Trebuchet MS" w:eastAsia="Times New Roman" w:hAnsi="Trebuchet MS" w:cs="Times New Roman"/>
          <w:b/>
          <w:bCs/>
          <w:lang w:eastAsia="pl-PL"/>
        </w:rPr>
        <w:tab/>
        <w:t xml:space="preserve">   </w:t>
      </w:r>
      <w:r w:rsidRPr="00F92D46">
        <w:rPr>
          <w:rFonts w:ascii="Trebuchet MS" w:eastAsia="Times New Roman" w:hAnsi="Trebuchet MS" w:cs="Times New Roman"/>
          <w:b/>
          <w:bCs/>
          <w:lang w:eastAsia="pl-PL"/>
        </w:rPr>
        <w:tab/>
        <w:t>przedstawiciel Zamawiającego:</w:t>
      </w:r>
    </w:p>
    <w:p w14:paraId="7C23B68C"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Wykonawcy</w:t>
      </w:r>
    </w:p>
    <w:p w14:paraId="011F1BEA"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br/>
      </w:r>
      <w:r w:rsidRPr="00F92D46">
        <w:rPr>
          <w:rFonts w:ascii="Trebuchet MS" w:eastAsia="Times New Roman" w:hAnsi="Trebuchet MS" w:cs="Times New Roman"/>
          <w:lang w:eastAsia="pl-PL"/>
        </w:rPr>
        <w:br/>
      </w:r>
    </w:p>
    <w:p w14:paraId="217E87A6"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w:t>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t>------------------------</w:t>
      </w:r>
    </w:p>
    <w:p w14:paraId="0E26A228" w14:textId="77777777" w:rsidR="00936722" w:rsidRPr="00F92D46" w:rsidRDefault="00936722" w:rsidP="00936722">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(imię i nazwisko)</w:t>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t>(imię i nazwisko) </w:t>
      </w:r>
    </w:p>
    <w:p w14:paraId="5EA0C43E" w14:textId="7B279602" w:rsidR="00161CC5" w:rsidRDefault="00936722" w:rsidP="00936722">
      <w:r w:rsidRPr="00BA6A29">
        <w:rPr>
          <w:rFonts w:ascii="Trebuchet MS" w:eastAsia="Times New Roman" w:hAnsi="Trebuchet MS" w:cs="Times New Roman"/>
          <w:lang w:eastAsia="pl-PL"/>
        </w:rPr>
        <w:br/>
      </w:r>
    </w:p>
    <w:sectPr w:rsidR="00161CC5" w:rsidSect="002257D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4BADE" w14:textId="77777777" w:rsidR="008954EA" w:rsidRDefault="008954EA" w:rsidP="00410799">
      <w:pPr>
        <w:spacing w:after="0" w:line="240" w:lineRule="auto"/>
      </w:pPr>
      <w:r>
        <w:separator/>
      </w:r>
    </w:p>
  </w:endnote>
  <w:endnote w:type="continuationSeparator" w:id="0">
    <w:p w14:paraId="17A8BB29" w14:textId="77777777" w:rsidR="008954EA" w:rsidRDefault="008954EA" w:rsidP="0041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754017"/>
      <w:docPartObj>
        <w:docPartGallery w:val="Page Numbers (Bottom of Page)"/>
        <w:docPartUnique/>
      </w:docPartObj>
    </w:sdtPr>
    <w:sdtEndPr/>
    <w:sdtContent>
      <w:p w14:paraId="6AB7F4B6" w14:textId="77777777" w:rsidR="002257D1" w:rsidRDefault="00422A08">
        <w:pPr>
          <w:pStyle w:val="Stopka"/>
          <w:jc w:val="right"/>
        </w:pPr>
        <w:r>
          <w:fldChar w:fldCharType="begin"/>
        </w:r>
        <w:r w:rsidR="002257D1">
          <w:instrText xml:space="preserve"> PAGE   \* MERGEFORMAT </w:instrText>
        </w:r>
        <w:r>
          <w:fldChar w:fldCharType="separate"/>
        </w:r>
        <w:r w:rsidR="001D3D23">
          <w:rPr>
            <w:noProof/>
          </w:rPr>
          <w:t>6</w:t>
        </w:r>
        <w:r>
          <w:rPr>
            <w:noProof/>
          </w:rPr>
          <w:fldChar w:fldCharType="end"/>
        </w:r>
      </w:p>
    </w:sdtContent>
  </w:sdt>
  <w:p w14:paraId="2E33DEA2" w14:textId="77777777" w:rsidR="002257D1" w:rsidRDefault="002257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B4368" w14:textId="77777777" w:rsidR="008954EA" w:rsidRDefault="008954EA" w:rsidP="00410799">
      <w:pPr>
        <w:spacing w:after="0" w:line="240" w:lineRule="auto"/>
      </w:pPr>
      <w:r>
        <w:separator/>
      </w:r>
    </w:p>
  </w:footnote>
  <w:footnote w:type="continuationSeparator" w:id="0">
    <w:p w14:paraId="7AB7CF8D" w14:textId="77777777" w:rsidR="008954EA" w:rsidRDefault="008954EA" w:rsidP="00410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36209"/>
    <w:multiLevelType w:val="multilevel"/>
    <w:tmpl w:val="89480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A202B3"/>
    <w:multiLevelType w:val="multilevel"/>
    <w:tmpl w:val="60A4E098"/>
    <w:lvl w:ilvl="0">
      <w:start w:val="1"/>
      <w:numFmt w:val="decimal"/>
      <w:suff w:val="space"/>
      <w:lvlText w:val="%1."/>
      <w:lvlJc w:val="left"/>
      <w:pPr>
        <w:ind w:left="1080" w:hanging="360"/>
      </w:pPr>
    </w:lvl>
    <w:lvl w:ilvl="1">
      <w:start w:val="1"/>
      <w:numFmt w:val="decimal"/>
      <w:suff w:val="space"/>
      <w:lvlText w:val="%2)"/>
      <w:lvlJc w:val="left"/>
      <w:pPr>
        <w:ind w:left="144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0566C19"/>
    <w:multiLevelType w:val="multilevel"/>
    <w:tmpl w:val="89FE6460"/>
    <w:lvl w:ilvl="0">
      <w:start w:val="3"/>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BF072B7"/>
    <w:multiLevelType w:val="multilevel"/>
    <w:tmpl w:val="716C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40360"/>
    <w:multiLevelType w:val="multilevel"/>
    <w:tmpl w:val="771875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BF3713"/>
    <w:multiLevelType w:val="multilevel"/>
    <w:tmpl w:val="359E5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C82FF0"/>
    <w:multiLevelType w:val="hybridMultilevel"/>
    <w:tmpl w:val="7600753E"/>
    <w:lvl w:ilvl="0" w:tplc="4770FB00">
      <w:start w:val="1"/>
      <w:numFmt w:val="decimal"/>
      <w:lvlText w:val="%1."/>
      <w:lvlJc w:val="left"/>
      <w:pPr>
        <w:ind w:left="724" w:hanging="360"/>
      </w:pPr>
      <w:rPr>
        <w:rFonts w:ascii="Book Antiqua" w:eastAsia="Times New Roman" w:hAnsi="Book Antiqua" w:cs="Times New Roman"/>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7" w15:restartNumberingAfterBreak="0">
    <w:nsid w:val="33B44139"/>
    <w:multiLevelType w:val="multilevel"/>
    <w:tmpl w:val="D9C4D5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6941AE"/>
    <w:multiLevelType w:val="multilevel"/>
    <w:tmpl w:val="D75A3F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A34B5C"/>
    <w:multiLevelType w:val="multilevel"/>
    <w:tmpl w:val="C03432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706D05"/>
    <w:multiLevelType w:val="multilevel"/>
    <w:tmpl w:val="6D782A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572F73E6"/>
    <w:multiLevelType w:val="multilevel"/>
    <w:tmpl w:val="3526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D862DE"/>
    <w:multiLevelType w:val="multilevel"/>
    <w:tmpl w:val="69045D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ED4C36"/>
    <w:multiLevelType w:val="multilevel"/>
    <w:tmpl w:val="0D62E0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BD6658"/>
    <w:multiLevelType w:val="multilevel"/>
    <w:tmpl w:val="FE665768"/>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5" w15:restartNumberingAfterBreak="0">
    <w:nsid w:val="7169164C"/>
    <w:multiLevelType w:val="multilevel"/>
    <w:tmpl w:val="35EADF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1F1B2A"/>
    <w:multiLevelType w:val="multilevel"/>
    <w:tmpl w:val="90DE1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BC0804"/>
    <w:multiLevelType w:val="hybridMultilevel"/>
    <w:tmpl w:val="3C923A50"/>
    <w:lvl w:ilvl="0" w:tplc="5FB2B8A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A5556B0"/>
    <w:multiLevelType w:val="multilevel"/>
    <w:tmpl w:val="B8423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DE7141"/>
    <w:multiLevelType w:val="multilevel"/>
    <w:tmpl w:val="2E1073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9458086">
    <w:abstractNumId w:val="17"/>
  </w:num>
  <w:num w:numId="2" w16cid:durableId="927076918">
    <w:abstractNumId w:val="1"/>
  </w:num>
  <w:num w:numId="3" w16cid:durableId="1490318773">
    <w:abstractNumId w:val="2"/>
  </w:num>
  <w:num w:numId="4" w16cid:durableId="524102885">
    <w:abstractNumId w:val="14"/>
  </w:num>
  <w:num w:numId="5" w16cid:durableId="27292597">
    <w:abstractNumId w:val="6"/>
  </w:num>
  <w:num w:numId="6" w16cid:durableId="1860198363">
    <w:abstractNumId w:val="5"/>
  </w:num>
  <w:num w:numId="7" w16cid:durableId="427585536">
    <w:abstractNumId w:val="4"/>
  </w:num>
  <w:num w:numId="8" w16cid:durableId="1544630659">
    <w:abstractNumId w:val="10"/>
  </w:num>
  <w:num w:numId="9" w16cid:durableId="761952636">
    <w:abstractNumId w:val="15"/>
  </w:num>
  <w:num w:numId="10" w16cid:durableId="1237085331">
    <w:abstractNumId w:val="3"/>
  </w:num>
  <w:num w:numId="11" w16cid:durableId="452141937">
    <w:abstractNumId w:val="18"/>
  </w:num>
  <w:num w:numId="12" w16cid:durableId="1089811887">
    <w:abstractNumId w:val="0"/>
  </w:num>
  <w:num w:numId="13" w16cid:durableId="1237281461">
    <w:abstractNumId w:val="13"/>
    <w:lvlOverride w:ilvl="0">
      <w:lvl w:ilvl="0">
        <w:numFmt w:val="decimal"/>
        <w:lvlText w:val="%1."/>
        <w:lvlJc w:val="left"/>
        <w:rPr>
          <w:rFonts w:cs="Times New Roman"/>
        </w:rPr>
      </w:lvl>
    </w:lvlOverride>
  </w:num>
  <w:num w:numId="14" w16cid:durableId="1728525235">
    <w:abstractNumId w:val="13"/>
    <w:lvlOverride w:ilvl="0">
      <w:lvl w:ilvl="0">
        <w:numFmt w:val="decimal"/>
        <w:lvlText w:val="%1."/>
        <w:lvlJc w:val="left"/>
        <w:rPr>
          <w:rFonts w:cs="Times New Roman"/>
        </w:rPr>
      </w:lvl>
    </w:lvlOverride>
  </w:num>
  <w:num w:numId="15" w16cid:durableId="116029139">
    <w:abstractNumId w:val="9"/>
    <w:lvlOverride w:ilvl="0">
      <w:lvl w:ilvl="0">
        <w:numFmt w:val="decimal"/>
        <w:lvlText w:val="%1."/>
        <w:lvlJc w:val="left"/>
        <w:rPr>
          <w:rFonts w:cs="Times New Roman"/>
        </w:rPr>
      </w:lvl>
    </w:lvlOverride>
  </w:num>
  <w:num w:numId="16" w16cid:durableId="1555383469">
    <w:abstractNumId w:val="19"/>
    <w:lvlOverride w:ilvl="0">
      <w:lvl w:ilvl="0">
        <w:numFmt w:val="decimal"/>
        <w:lvlText w:val="%1."/>
        <w:lvlJc w:val="left"/>
        <w:rPr>
          <w:rFonts w:cs="Times New Roman"/>
        </w:rPr>
      </w:lvl>
    </w:lvlOverride>
  </w:num>
  <w:num w:numId="17" w16cid:durableId="1447188848">
    <w:abstractNumId w:val="8"/>
    <w:lvlOverride w:ilvl="0">
      <w:lvl w:ilvl="0">
        <w:numFmt w:val="decimal"/>
        <w:lvlText w:val="%1."/>
        <w:lvlJc w:val="left"/>
        <w:rPr>
          <w:rFonts w:cs="Times New Roman"/>
        </w:rPr>
      </w:lvl>
    </w:lvlOverride>
  </w:num>
  <w:num w:numId="18" w16cid:durableId="1435130819">
    <w:abstractNumId w:val="16"/>
    <w:lvlOverride w:ilvl="0">
      <w:lvl w:ilvl="0">
        <w:numFmt w:val="lowerLetter"/>
        <w:lvlText w:val="%1."/>
        <w:lvlJc w:val="left"/>
        <w:rPr>
          <w:rFonts w:cs="Times New Roman"/>
        </w:rPr>
      </w:lvl>
    </w:lvlOverride>
  </w:num>
  <w:num w:numId="19" w16cid:durableId="306783446">
    <w:abstractNumId w:val="16"/>
    <w:lvlOverride w:ilvl="0">
      <w:lvl w:ilvl="0">
        <w:numFmt w:val="lowerLetter"/>
        <w:lvlText w:val="%1."/>
        <w:lvlJc w:val="left"/>
        <w:rPr>
          <w:rFonts w:cs="Times New Roman"/>
        </w:rPr>
      </w:lvl>
    </w:lvlOverride>
  </w:num>
  <w:num w:numId="20" w16cid:durableId="1279989514">
    <w:abstractNumId w:val="12"/>
    <w:lvlOverride w:ilvl="0">
      <w:lvl w:ilvl="0">
        <w:numFmt w:val="decimal"/>
        <w:lvlText w:val="%1."/>
        <w:lvlJc w:val="left"/>
        <w:rPr>
          <w:rFonts w:cs="Times New Roman"/>
        </w:rPr>
      </w:lvl>
    </w:lvlOverride>
  </w:num>
  <w:num w:numId="21" w16cid:durableId="48654843">
    <w:abstractNumId w:val="12"/>
    <w:lvlOverride w:ilvl="0">
      <w:lvl w:ilvl="0">
        <w:numFmt w:val="decimal"/>
        <w:lvlText w:val="%1."/>
        <w:lvlJc w:val="left"/>
        <w:rPr>
          <w:rFonts w:cs="Times New Roman"/>
        </w:rPr>
      </w:lvl>
    </w:lvlOverride>
  </w:num>
  <w:num w:numId="22" w16cid:durableId="461849793">
    <w:abstractNumId w:val="12"/>
    <w:lvlOverride w:ilvl="0">
      <w:lvl w:ilvl="0">
        <w:numFmt w:val="decimal"/>
        <w:lvlText w:val="%1."/>
        <w:lvlJc w:val="left"/>
        <w:rPr>
          <w:rFonts w:cs="Times New Roman"/>
        </w:rPr>
      </w:lvl>
    </w:lvlOverride>
  </w:num>
  <w:num w:numId="23" w16cid:durableId="1607737910">
    <w:abstractNumId w:val="12"/>
    <w:lvlOverride w:ilvl="0">
      <w:lvl w:ilvl="0">
        <w:numFmt w:val="decimal"/>
        <w:lvlText w:val="%1."/>
        <w:lvlJc w:val="left"/>
        <w:rPr>
          <w:rFonts w:cs="Times New Roman"/>
        </w:rPr>
      </w:lvl>
    </w:lvlOverride>
  </w:num>
  <w:num w:numId="24" w16cid:durableId="585724863">
    <w:abstractNumId w:val="11"/>
    <w:lvlOverride w:ilvl="0">
      <w:lvl w:ilvl="0">
        <w:numFmt w:val="lowerLetter"/>
        <w:lvlText w:val="%1."/>
        <w:lvlJc w:val="left"/>
        <w:rPr>
          <w:rFonts w:cs="Times New Roman"/>
        </w:rPr>
      </w:lvl>
    </w:lvlOverride>
  </w:num>
  <w:num w:numId="25" w16cid:durableId="1081676981">
    <w:abstractNumId w:val="11"/>
    <w:lvlOverride w:ilvl="0">
      <w:lvl w:ilvl="0">
        <w:numFmt w:val="lowerLetter"/>
        <w:lvlText w:val="%1."/>
        <w:lvlJc w:val="left"/>
        <w:rPr>
          <w:rFonts w:cs="Times New Roman"/>
        </w:rPr>
      </w:lvl>
    </w:lvlOverride>
  </w:num>
  <w:num w:numId="26" w16cid:durableId="404959932">
    <w:abstractNumId w:val="11"/>
    <w:lvlOverride w:ilvl="0">
      <w:lvl w:ilvl="0">
        <w:numFmt w:val="lowerLetter"/>
        <w:lvlText w:val="%1."/>
        <w:lvlJc w:val="left"/>
        <w:rPr>
          <w:rFonts w:cs="Times New Roman"/>
        </w:rPr>
      </w:lvl>
    </w:lvlOverride>
  </w:num>
  <w:num w:numId="27" w16cid:durableId="188495474">
    <w:abstractNumId w:val="7"/>
    <w:lvlOverride w:ilvl="0">
      <w:lvl w:ilvl="0">
        <w:numFmt w:val="decimal"/>
        <w:lvlText w:val="%1."/>
        <w:lvlJc w:val="left"/>
        <w:rPr>
          <w:rFonts w:cs="Times New Roman"/>
        </w:rPr>
      </w:lvl>
    </w:lvlOverride>
  </w:num>
  <w:num w:numId="28" w16cid:durableId="1599681274">
    <w:abstractNumId w:val="7"/>
    <w:lvlOverride w:ilvl="0">
      <w:lvl w:ilvl="0">
        <w:numFmt w:val="decimal"/>
        <w:lvlText w:val="%1."/>
        <w:lvlJc w:val="left"/>
        <w:rPr>
          <w:rFonts w:cs="Times New Roman"/>
        </w:rPr>
      </w:lvl>
    </w:lvlOverride>
  </w:num>
  <w:num w:numId="29" w16cid:durableId="1757287788">
    <w:abstractNumId w:val="7"/>
    <w:lvlOverride w:ilvl="0">
      <w:lvl w:ilvl="0">
        <w:numFmt w:val="decimal"/>
        <w:lvlText w:val="%1."/>
        <w:lvlJc w:val="left"/>
        <w:rPr>
          <w:rFonts w:cs="Times New Roman"/>
        </w:rPr>
      </w:lvl>
    </w:lvlOverride>
  </w:num>
  <w:num w:numId="30" w16cid:durableId="2057004084">
    <w:abstractNumId w:val="7"/>
    <w:lvlOverride w:ilvl="0">
      <w:lvl w:ilvl="0">
        <w:numFmt w:val="decimal"/>
        <w:lvlText w:val="%1."/>
        <w:lvlJc w:val="left"/>
        <w:rPr>
          <w:rFonts w:cs="Times New Roman"/>
        </w:rPr>
      </w:lvl>
    </w:lvlOverride>
  </w:num>
  <w:num w:numId="31" w16cid:durableId="1710031178">
    <w:abstractNumId w:val="7"/>
    <w:lvlOverride w:ilvl="0">
      <w:lvl w:ilvl="0">
        <w:numFmt w:val="decimal"/>
        <w:lvlText w:val="%1."/>
        <w:lvlJc w:val="left"/>
        <w:rPr>
          <w:rFonts w:cs="Times New Roman"/>
        </w:rPr>
      </w:lvl>
    </w:lvlOverride>
  </w:num>
  <w:num w:numId="32" w16cid:durableId="858469314">
    <w:abstractNumId w:val="7"/>
    <w:lvlOverride w:ilvl="0">
      <w:lvl w:ilvl="0">
        <w:numFmt w:val="decimal"/>
        <w:lvlText w:val="%1."/>
        <w:lvlJc w:val="left"/>
        <w:rPr>
          <w:rFonts w:cs="Times New Roman"/>
        </w:rPr>
      </w:lvl>
    </w:lvlOverride>
  </w:num>
  <w:num w:numId="33" w16cid:durableId="1419642496">
    <w:abstractNumId w:val="7"/>
    <w:lvlOverride w:ilvl="0">
      <w:lvl w:ilvl="0">
        <w:numFmt w:val="decimal"/>
        <w:lvlText w:val="%1."/>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740"/>
    <w:rsid w:val="0014549C"/>
    <w:rsid w:val="00161CC5"/>
    <w:rsid w:val="001D3D23"/>
    <w:rsid w:val="002257D1"/>
    <w:rsid w:val="00410799"/>
    <w:rsid w:val="00422A08"/>
    <w:rsid w:val="004D051F"/>
    <w:rsid w:val="005C48C1"/>
    <w:rsid w:val="006266F6"/>
    <w:rsid w:val="006473F1"/>
    <w:rsid w:val="007049EC"/>
    <w:rsid w:val="007B7DF9"/>
    <w:rsid w:val="008954EA"/>
    <w:rsid w:val="008A6740"/>
    <w:rsid w:val="00936722"/>
    <w:rsid w:val="00945C35"/>
    <w:rsid w:val="00964D22"/>
    <w:rsid w:val="00DF7D1A"/>
    <w:rsid w:val="00E65F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5584"/>
  <w15:docId w15:val="{2FAFDFA4-1397-42CB-9A98-C27C4CF6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7D1"/>
    <w:rPr>
      <w:kern w:val="0"/>
    </w:rPr>
  </w:style>
  <w:style w:type="paragraph" w:styleId="Nagwek1">
    <w:name w:val="heading 1"/>
    <w:basedOn w:val="Normalny"/>
    <w:next w:val="Normalny"/>
    <w:link w:val="Nagwek1Znak"/>
    <w:uiPriority w:val="9"/>
    <w:qFormat/>
    <w:rsid w:val="008A6740"/>
    <w:pPr>
      <w:keepNext/>
      <w:keepLines/>
      <w:spacing w:before="360" w:after="80"/>
      <w:outlineLvl w:val="0"/>
    </w:pPr>
    <w:rPr>
      <w:rFonts w:asciiTheme="majorHAnsi" w:eastAsiaTheme="majorEastAsia" w:hAnsiTheme="majorHAnsi" w:cstheme="majorBidi"/>
      <w:color w:val="0F4761" w:themeColor="accent1" w:themeShade="BF"/>
      <w:kern w:val="2"/>
      <w:sz w:val="40"/>
      <w:szCs w:val="40"/>
    </w:rPr>
  </w:style>
  <w:style w:type="paragraph" w:styleId="Nagwek2">
    <w:name w:val="heading 2"/>
    <w:basedOn w:val="Normalny"/>
    <w:next w:val="Normalny"/>
    <w:link w:val="Nagwek2Znak"/>
    <w:uiPriority w:val="9"/>
    <w:semiHidden/>
    <w:unhideWhenUsed/>
    <w:qFormat/>
    <w:rsid w:val="008A6740"/>
    <w:pPr>
      <w:keepNext/>
      <w:keepLines/>
      <w:spacing w:before="160" w:after="80"/>
      <w:outlineLvl w:val="1"/>
    </w:pPr>
    <w:rPr>
      <w:rFonts w:asciiTheme="majorHAnsi" w:eastAsiaTheme="majorEastAsia" w:hAnsiTheme="majorHAnsi" w:cstheme="majorBidi"/>
      <w:color w:val="0F4761" w:themeColor="accent1" w:themeShade="BF"/>
      <w:kern w:val="2"/>
      <w:sz w:val="32"/>
      <w:szCs w:val="32"/>
    </w:rPr>
  </w:style>
  <w:style w:type="paragraph" w:styleId="Nagwek3">
    <w:name w:val="heading 3"/>
    <w:basedOn w:val="Normalny"/>
    <w:next w:val="Normalny"/>
    <w:link w:val="Nagwek3Znak"/>
    <w:uiPriority w:val="9"/>
    <w:semiHidden/>
    <w:unhideWhenUsed/>
    <w:qFormat/>
    <w:rsid w:val="008A6740"/>
    <w:pPr>
      <w:keepNext/>
      <w:keepLines/>
      <w:spacing w:before="160" w:after="80"/>
      <w:outlineLvl w:val="2"/>
    </w:pPr>
    <w:rPr>
      <w:rFonts w:eastAsiaTheme="majorEastAsia" w:cstheme="majorBidi"/>
      <w:color w:val="0F4761" w:themeColor="accent1" w:themeShade="BF"/>
      <w:kern w:val="2"/>
      <w:sz w:val="28"/>
      <w:szCs w:val="28"/>
    </w:rPr>
  </w:style>
  <w:style w:type="paragraph" w:styleId="Nagwek4">
    <w:name w:val="heading 4"/>
    <w:basedOn w:val="Normalny"/>
    <w:next w:val="Normalny"/>
    <w:link w:val="Nagwek4Znak"/>
    <w:uiPriority w:val="9"/>
    <w:semiHidden/>
    <w:unhideWhenUsed/>
    <w:qFormat/>
    <w:rsid w:val="008A6740"/>
    <w:pPr>
      <w:keepNext/>
      <w:keepLines/>
      <w:spacing w:before="80" w:after="40"/>
      <w:outlineLvl w:val="3"/>
    </w:pPr>
    <w:rPr>
      <w:rFonts w:eastAsiaTheme="majorEastAsia" w:cstheme="majorBidi"/>
      <w:i/>
      <w:iCs/>
      <w:color w:val="0F4761" w:themeColor="accent1" w:themeShade="BF"/>
      <w:kern w:val="2"/>
    </w:rPr>
  </w:style>
  <w:style w:type="paragraph" w:styleId="Nagwek5">
    <w:name w:val="heading 5"/>
    <w:basedOn w:val="Normalny"/>
    <w:next w:val="Normalny"/>
    <w:link w:val="Nagwek5Znak"/>
    <w:uiPriority w:val="9"/>
    <w:semiHidden/>
    <w:unhideWhenUsed/>
    <w:qFormat/>
    <w:rsid w:val="008A6740"/>
    <w:pPr>
      <w:keepNext/>
      <w:keepLines/>
      <w:spacing w:before="80" w:after="40"/>
      <w:outlineLvl w:val="4"/>
    </w:pPr>
    <w:rPr>
      <w:rFonts w:eastAsiaTheme="majorEastAsia" w:cstheme="majorBidi"/>
      <w:color w:val="0F4761" w:themeColor="accent1" w:themeShade="BF"/>
      <w:kern w:val="2"/>
    </w:rPr>
  </w:style>
  <w:style w:type="paragraph" w:styleId="Nagwek6">
    <w:name w:val="heading 6"/>
    <w:basedOn w:val="Normalny"/>
    <w:next w:val="Normalny"/>
    <w:link w:val="Nagwek6Znak"/>
    <w:uiPriority w:val="9"/>
    <w:semiHidden/>
    <w:unhideWhenUsed/>
    <w:qFormat/>
    <w:rsid w:val="008A6740"/>
    <w:pPr>
      <w:keepNext/>
      <w:keepLines/>
      <w:spacing w:before="40" w:after="0"/>
      <w:outlineLvl w:val="5"/>
    </w:pPr>
    <w:rPr>
      <w:rFonts w:eastAsiaTheme="majorEastAsia" w:cstheme="majorBidi"/>
      <w:i/>
      <w:iCs/>
      <w:color w:val="595959" w:themeColor="text1" w:themeTint="A6"/>
      <w:kern w:val="2"/>
    </w:rPr>
  </w:style>
  <w:style w:type="paragraph" w:styleId="Nagwek7">
    <w:name w:val="heading 7"/>
    <w:basedOn w:val="Normalny"/>
    <w:next w:val="Normalny"/>
    <w:link w:val="Nagwek7Znak"/>
    <w:uiPriority w:val="9"/>
    <w:semiHidden/>
    <w:unhideWhenUsed/>
    <w:qFormat/>
    <w:rsid w:val="008A6740"/>
    <w:pPr>
      <w:keepNext/>
      <w:keepLines/>
      <w:spacing w:before="40" w:after="0"/>
      <w:outlineLvl w:val="6"/>
    </w:pPr>
    <w:rPr>
      <w:rFonts w:eastAsiaTheme="majorEastAsia" w:cstheme="majorBidi"/>
      <w:color w:val="595959" w:themeColor="text1" w:themeTint="A6"/>
      <w:kern w:val="2"/>
    </w:rPr>
  </w:style>
  <w:style w:type="paragraph" w:styleId="Nagwek8">
    <w:name w:val="heading 8"/>
    <w:basedOn w:val="Normalny"/>
    <w:next w:val="Normalny"/>
    <w:link w:val="Nagwek8Znak"/>
    <w:uiPriority w:val="9"/>
    <w:semiHidden/>
    <w:unhideWhenUsed/>
    <w:qFormat/>
    <w:rsid w:val="008A6740"/>
    <w:pPr>
      <w:keepNext/>
      <w:keepLines/>
      <w:spacing w:after="0"/>
      <w:outlineLvl w:val="7"/>
    </w:pPr>
    <w:rPr>
      <w:rFonts w:eastAsiaTheme="majorEastAsia" w:cstheme="majorBidi"/>
      <w:i/>
      <w:iCs/>
      <w:color w:val="272727" w:themeColor="text1" w:themeTint="D8"/>
      <w:kern w:val="2"/>
    </w:rPr>
  </w:style>
  <w:style w:type="paragraph" w:styleId="Nagwek9">
    <w:name w:val="heading 9"/>
    <w:basedOn w:val="Normalny"/>
    <w:next w:val="Normalny"/>
    <w:link w:val="Nagwek9Znak"/>
    <w:uiPriority w:val="9"/>
    <w:semiHidden/>
    <w:unhideWhenUsed/>
    <w:qFormat/>
    <w:rsid w:val="008A6740"/>
    <w:pPr>
      <w:keepNext/>
      <w:keepLines/>
      <w:spacing w:after="0"/>
      <w:outlineLvl w:val="8"/>
    </w:pPr>
    <w:rPr>
      <w:rFonts w:eastAsiaTheme="majorEastAsia" w:cstheme="majorBidi"/>
      <w:color w:val="272727" w:themeColor="text1" w:themeTint="D8"/>
      <w:kern w:val="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674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A674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A674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A674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A674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A674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A674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A674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A6740"/>
    <w:rPr>
      <w:rFonts w:eastAsiaTheme="majorEastAsia" w:cstheme="majorBidi"/>
      <w:color w:val="272727" w:themeColor="text1" w:themeTint="D8"/>
    </w:rPr>
  </w:style>
  <w:style w:type="paragraph" w:styleId="Tytu">
    <w:name w:val="Title"/>
    <w:basedOn w:val="Normalny"/>
    <w:next w:val="Normalny"/>
    <w:link w:val="TytuZnak"/>
    <w:uiPriority w:val="10"/>
    <w:qFormat/>
    <w:rsid w:val="008A6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A674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A6740"/>
    <w:pPr>
      <w:numPr>
        <w:ilvl w:val="1"/>
      </w:numPr>
    </w:pPr>
    <w:rPr>
      <w:rFonts w:eastAsiaTheme="majorEastAsia" w:cstheme="majorBidi"/>
      <w:color w:val="595959" w:themeColor="text1" w:themeTint="A6"/>
      <w:spacing w:val="15"/>
      <w:kern w:val="2"/>
      <w:sz w:val="28"/>
      <w:szCs w:val="28"/>
    </w:rPr>
  </w:style>
  <w:style w:type="character" w:customStyle="1" w:styleId="PodtytuZnak">
    <w:name w:val="Podtytuł Znak"/>
    <w:basedOn w:val="Domylnaczcionkaakapitu"/>
    <w:link w:val="Podtytu"/>
    <w:uiPriority w:val="11"/>
    <w:rsid w:val="008A674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A6740"/>
    <w:pPr>
      <w:spacing w:before="160"/>
      <w:jc w:val="center"/>
    </w:pPr>
    <w:rPr>
      <w:i/>
      <w:iCs/>
      <w:color w:val="404040" w:themeColor="text1" w:themeTint="BF"/>
      <w:kern w:val="2"/>
    </w:rPr>
  </w:style>
  <w:style w:type="character" w:customStyle="1" w:styleId="CytatZnak">
    <w:name w:val="Cytat Znak"/>
    <w:basedOn w:val="Domylnaczcionkaakapitu"/>
    <w:link w:val="Cytat"/>
    <w:uiPriority w:val="29"/>
    <w:rsid w:val="008A6740"/>
    <w:rPr>
      <w:i/>
      <w:iCs/>
      <w:color w:val="404040" w:themeColor="text1" w:themeTint="BF"/>
    </w:rPr>
  </w:style>
  <w:style w:type="paragraph" w:styleId="Akapitzlist">
    <w:name w:val="List Paragraph"/>
    <w:aliases w:val="Wypunktowanie,Obiekt,List Paragraph1,CW_Lista,normalny tekst,paragraf,Numerowanie,L1,Akapit z listą5,BulletC,List Paragraph,RR PGE Akapit z listą,Styl 1,Citation List,본문(내용),List Paragraph (numbered (a)),Colorful List - Accent 11"/>
    <w:basedOn w:val="Normalny"/>
    <w:uiPriority w:val="34"/>
    <w:qFormat/>
    <w:rsid w:val="008A6740"/>
    <w:pPr>
      <w:ind w:left="720"/>
      <w:contextualSpacing/>
    </w:pPr>
    <w:rPr>
      <w:kern w:val="2"/>
    </w:rPr>
  </w:style>
  <w:style w:type="character" w:styleId="Wyrnienieintensywne">
    <w:name w:val="Intense Emphasis"/>
    <w:basedOn w:val="Domylnaczcionkaakapitu"/>
    <w:uiPriority w:val="21"/>
    <w:qFormat/>
    <w:rsid w:val="008A6740"/>
    <w:rPr>
      <w:i/>
      <w:iCs/>
      <w:color w:val="0F4761" w:themeColor="accent1" w:themeShade="BF"/>
    </w:rPr>
  </w:style>
  <w:style w:type="paragraph" w:styleId="Cytatintensywny">
    <w:name w:val="Intense Quote"/>
    <w:basedOn w:val="Normalny"/>
    <w:next w:val="Normalny"/>
    <w:link w:val="CytatintensywnyZnak"/>
    <w:uiPriority w:val="30"/>
    <w:qFormat/>
    <w:rsid w:val="008A6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rPr>
  </w:style>
  <w:style w:type="character" w:customStyle="1" w:styleId="CytatintensywnyZnak">
    <w:name w:val="Cytat intensywny Znak"/>
    <w:basedOn w:val="Domylnaczcionkaakapitu"/>
    <w:link w:val="Cytatintensywny"/>
    <w:uiPriority w:val="30"/>
    <w:rsid w:val="008A6740"/>
    <w:rPr>
      <w:i/>
      <w:iCs/>
      <w:color w:val="0F4761" w:themeColor="accent1" w:themeShade="BF"/>
    </w:rPr>
  </w:style>
  <w:style w:type="character" w:styleId="Odwoanieintensywne">
    <w:name w:val="Intense Reference"/>
    <w:basedOn w:val="Domylnaczcionkaakapitu"/>
    <w:uiPriority w:val="32"/>
    <w:qFormat/>
    <w:rsid w:val="008A6740"/>
    <w:rPr>
      <w:b/>
      <w:bCs/>
      <w:smallCaps/>
      <w:color w:val="0F4761" w:themeColor="accent1" w:themeShade="BF"/>
      <w:spacing w:val="5"/>
    </w:rPr>
  </w:style>
  <w:style w:type="paragraph" w:styleId="Stopka">
    <w:name w:val="footer"/>
    <w:basedOn w:val="Normalny"/>
    <w:link w:val="StopkaZnak"/>
    <w:uiPriority w:val="99"/>
    <w:unhideWhenUsed/>
    <w:rsid w:val="00225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57D1"/>
    <w:rPr>
      <w:kern w:val="0"/>
    </w:rPr>
  </w:style>
  <w:style w:type="paragraph" w:styleId="Tekstdymka">
    <w:name w:val="Balloon Text"/>
    <w:basedOn w:val="Normalny"/>
    <w:link w:val="TekstdymkaZnak"/>
    <w:uiPriority w:val="99"/>
    <w:semiHidden/>
    <w:unhideWhenUsed/>
    <w:rsid w:val="006266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266F6"/>
    <w:rPr>
      <w:rFonts w:ascii="Tahoma" w:hAnsi="Tahoma" w:cs="Tahoma"/>
      <w:kern w:val="0"/>
      <w:sz w:val="16"/>
      <w:szCs w:val="16"/>
    </w:rPr>
  </w:style>
  <w:style w:type="paragraph" w:styleId="Tekstpodstawowy">
    <w:name w:val="Body Text"/>
    <w:basedOn w:val="Normalny"/>
    <w:link w:val="TekstpodstawowyZnak"/>
    <w:rsid w:val="006266F6"/>
    <w:pPr>
      <w:suppressAutoHyphens/>
      <w:autoSpaceDN w:val="0"/>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6266F6"/>
    <w:rPr>
      <w:rFonts w:ascii="Times New Roman" w:eastAsia="Times New Roman" w:hAnsi="Times New Roman" w:cs="Times New Roman"/>
      <w:kern w:val="0"/>
      <w:sz w:val="24"/>
      <w:szCs w:val="24"/>
      <w:lang w:eastAsia="ar-SA"/>
    </w:rPr>
  </w:style>
  <w:style w:type="paragraph" w:styleId="Zwykytekst">
    <w:name w:val="Plain Text"/>
    <w:basedOn w:val="Normalny"/>
    <w:link w:val="ZwykytekstZnak"/>
    <w:rsid w:val="004D051F"/>
    <w:pPr>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4D051F"/>
    <w:rPr>
      <w:rFonts w:ascii="Courier New" w:eastAsia="Times New Roman" w:hAnsi="Courier New" w:cs="Courier New"/>
      <w:kern w:val="0"/>
      <w:sz w:val="20"/>
      <w:szCs w:val="20"/>
      <w:lang w:eastAsia="pl-PL"/>
    </w:rPr>
  </w:style>
  <w:style w:type="paragraph" w:customStyle="1" w:styleId="Standard">
    <w:name w:val="Standard"/>
    <w:rsid w:val="004D051F"/>
    <w:pPr>
      <w:suppressAutoHyphens/>
      <w:autoSpaceDN w:val="0"/>
      <w:spacing w:after="0" w:line="240" w:lineRule="auto"/>
    </w:pPr>
    <w:rPr>
      <w:rFonts w:ascii="Times New Roman" w:eastAsia="Times New Roman" w:hAnsi="Times New Roman" w:cs="Times New Roman"/>
      <w:kern w:val="3"/>
      <w:sz w:val="20"/>
      <w:szCs w:val="20"/>
      <w:lang w:eastAsia="zh-CN"/>
    </w:rPr>
  </w:style>
  <w:style w:type="paragraph" w:styleId="Poprawka">
    <w:name w:val="Revision"/>
    <w:hidden/>
    <w:uiPriority w:val="99"/>
    <w:semiHidden/>
    <w:rsid w:val="007B7DF9"/>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3212</Words>
  <Characters>19275</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Kowalski</dc:creator>
  <cp:lastModifiedBy>Jan Kowalski</cp:lastModifiedBy>
  <cp:revision>8</cp:revision>
  <dcterms:created xsi:type="dcterms:W3CDTF">2024-08-19T09:23:00Z</dcterms:created>
  <dcterms:modified xsi:type="dcterms:W3CDTF">2024-08-19T13:23:00Z</dcterms:modified>
</cp:coreProperties>
</file>